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C069" w14:textId="77777777" w:rsidR="009A2391" w:rsidRPr="00501D0B" w:rsidRDefault="009A2391" w:rsidP="004070B5">
      <w:pPr>
        <w:jc w:val="center"/>
        <w:rPr>
          <w:rFonts w:cstheme="minorHAnsi"/>
          <w:sz w:val="40"/>
          <w:szCs w:val="40"/>
        </w:rPr>
      </w:pPr>
      <w:bookmarkStart w:id="0" w:name="_Hlk88820159"/>
      <w:bookmarkStart w:id="1" w:name="_GoBack"/>
      <w:bookmarkEnd w:id="1"/>
      <w:r w:rsidRPr="00501D0B">
        <w:rPr>
          <w:rFonts w:cstheme="minorHAnsi"/>
          <w:sz w:val="40"/>
          <w:szCs w:val="40"/>
        </w:rPr>
        <w:t>HRVATSKA KOMORA SOCIJALNIH PEDAGOGA</w:t>
      </w:r>
    </w:p>
    <w:p w14:paraId="548E7215" w14:textId="77777777" w:rsidR="009A2391" w:rsidRPr="00501D0B" w:rsidRDefault="009A2391" w:rsidP="009A2391">
      <w:pPr>
        <w:jc w:val="center"/>
        <w:rPr>
          <w:rFonts w:cstheme="minorHAnsi"/>
          <w:sz w:val="40"/>
          <w:szCs w:val="40"/>
        </w:rPr>
      </w:pPr>
    </w:p>
    <w:p w14:paraId="77BB65DE" w14:textId="77777777" w:rsidR="009A2391" w:rsidRPr="00501D0B" w:rsidRDefault="009A2391" w:rsidP="009A2391">
      <w:pPr>
        <w:jc w:val="center"/>
        <w:rPr>
          <w:rFonts w:cstheme="minorHAnsi"/>
          <w:sz w:val="24"/>
          <w:szCs w:val="24"/>
        </w:rPr>
      </w:pPr>
      <w:r w:rsidRPr="00501D0B">
        <w:rPr>
          <w:rFonts w:cstheme="minorHAnsi"/>
          <w:sz w:val="24"/>
          <w:szCs w:val="24"/>
        </w:rPr>
        <w:t xml:space="preserve">Temeljem članka 24. stavka (3) Statuta Hrvatske komore socijalnih pedagoga Nadzorni odbor na sjednici održanoj </w:t>
      </w:r>
      <w:r w:rsidRPr="00F60EA3">
        <w:rPr>
          <w:rFonts w:cstheme="minorHAnsi"/>
          <w:sz w:val="24"/>
          <w:szCs w:val="24"/>
        </w:rPr>
        <w:t xml:space="preserve">16. veljače 2021. </w:t>
      </w:r>
      <w:r w:rsidRPr="00501D0B">
        <w:rPr>
          <w:rFonts w:cstheme="minorHAnsi"/>
          <w:sz w:val="24"/>
          <w:szCs w:val="24"/>
        </w:rPr>
        <w:t>donosi</w:t>
      </w:r>
    </w:p>
    <w:p w14:paraId="6B3FF879" w14:textId="77777777" w:rsidR="009A2391" w:rsidRPr="00501D0B" w:rsidRDefault="009A2391" w:rsidP="009A2391">
      <w:pPr>
        <w:jc w:val="center"/>
        <w:rPr>
          <w:rFonts w:cstheme="minorHAnsi"/>
          <w:sz w:val="24"/>
          <w:szCs w:val="24"/>
        </w:rPr>
      </w:pPr>
    </w:p>
    <w:p w14:paraId="102C197E" w14:textId="33E449F1" w:rsidR="00964EFA" w:rsidRPr="00501D0B" w:rsidRDefault="00964EFA" w:rsidP="009A2391">
      <w:pPr>
        <w:jc w:val="center"/>
        <w:rPr>
          <w:rFonts w:cstheme="minorHAnsi"/>
          <w:sz w:val="36"/>
          <w:szCs w:val="36"/>
        </w:rPr>
      </w:pPr>
      <w:r w:rsidRPr="00501D0B">
        <w:rPr>
          <w:rFonts w:cstheme="minorHAnsi"/>
          <w:sz w:val="36"/>
          <w:szCs w:val="36"/>
        </w:rPr>
        <w:t>POSLOVNIK</w:t>
      </w:r>
    </w:p>
    <w:p w14:paraId="06DAC108" w14:textId="77777777" w:rsidR="00964EFA" w:rsidRPr="00501D0B" w:rsidRDefault="00964EFA" w:rsidP="009A2391">
      <w:pPr>
        <w:jc w:val="center"/>
        <w:rPr>
          <w:rFonts w:cstheme="minorHAnsi"/>
          <w:sz w:val="36"/>
          <w:szCs w:val="36"/>
        </w:rPr>
      </w:pPr>
      <w:r w:rsidRPr="00501D0B">
        <w:rPr>
          <w:rFonts w:cstheme="minorHAnsi"/>
          <w:sz w:val="36"/>
          <w:szCs w:val="36"/>
        </w:rPr>
        <w:t>o radu Nadzornog odbora</w:t>
      </w:r>
    </w:p>
    <w:p w14:paraId="112C039C" w14:textId="77777777" w:rsidR="009039BC" w:rsidRPr="00501D0B" w:rsidRDefault="009039BC" w:rsidP="009A2391">
      <w:pPr>
        <w:jc w:val="center"/>
        <w:rPr>
          <w:rFonts w:cstheme="minorHAnsi"/>
          <w:b/>
          <w:sz w:val="36"/>
          <w:szCs w:val="36"/>
        </w:rPr>
      </w:pPr>
    </w:p>
    <w:p w14:paraId="609337E2" w14:textId="77777777" w:rsidR="00964EFA" w:rsidRPr="00501D0B" w:rsidRDefault="009039BC" w:rsidP="009039BC">
      <w:pPr>
        <w:pStyle w:val="ListParagraph"/>
        <w:numPr>
          <w:ilvl w:val="0"/>
          <w:numId w:val="5"/>
        </w:numPr>
        <w:jc w:val="center"/>
        <w:rPr>
          <w:rFonts w:cstheme="minorHAnsi"/>
          <w:b/>
          <w:sz w:val="24"/>
          <w:szCs w:val="24"/>
        </w:rPr>
      </w:pPr>
      <w:r w:rsidRPr="00501D0B">
        <w:rPr>
          <w:rFonts w:cstheme="minorHAnsi"/>
          <w:b/>
          <w:sz w:val="24"/>
          <w:szCs w:val="24"/>
        </w:rPr>
        <w:t>OPĆE ODREDBE</w:t>
      </w:r>
    </w:p>
    <w:p w14:paraId="0AD3CC7F" w14:textId="77777777" w:rsidR="00964EFA" w:rsidRPr="00501D0B" w:rsidRDefault="00964EFA" w:rsidP="00964EFA">
      <w:pPr>
        <w:jc w:val="center"/>
        <w:rPr>
          <w:rFonts w:cstheme="minorHAnsi"/>
          <w:sz w:val="24"/>
          <w:szCs w:val="24"/>
        </w:rPr>
      </w:pPr>
      <w:r w:rsidRPr="00501D0B">
        <w:rPr>
          <w:rFonts w:cstheme="minorHAnsi"/>
          <w:sz w:val="24"/>
          <w:szCs w:val="24"/>
        </w:rPr>
        <w:t>Članak 1.</w:t>
      </w:r>
    </w:p>
    <w:p w14:paraId="7A58CD1F" w14:textId="77777777" w:rsidR="009A2391" w:rsidRDefault="00964EFA" w:rsidP="009A2391">
      <w:pPr>
        <w:ind w:firstLine="708"/>
        <w:jc w:val="both"/>
        <w:rPr>
          <w:rFonts w:cstheme="minorHAnsi"/>
          <w:sz w:val="24"/>
          <w:szCs w:val="24"/>
        </w:rPr>
      </w:pPr>
      <w:r w:rsidRPr="00501D0B">
        <w:rPr>
          <w:rFonts w:cstheme="minorHAnsi"/>
          <w:sz w:val="24"/>
          <w:szCs w:val="24"/>
        </w:rPr>
        <w:t>Ovim Poslovnikom o radu Nadzornog odbora Hrvatske komore socijalnih pedagoga (u nastavku teksta: Poslovnik) uređuje se: prava i dužnosti članova, način i djelokrug rada, način sazivanja, održavanja i odlučivanja na sjednicama Nadzornog odbora.</w:t>
      </w:r>
      <w:r w:rsidR="009A2391" w:rsidRPr="00501D0B">
        <w:rPr>
          <w:rFonts w:cstheme="minorHAnsi"/>
          <w:sz w:val="24"/>
          <w:szCs w:val="24"/>
        </w:rPr>
        <w:t xml:space="preserve"> </w:t>
      </w:r>
    </w:p>
    <w:p w14:paraId="3BC205D0" w14:textId="77777777" w:rsidR="00417EA8" w:rsidRPr="00501D0B" w:rsidRDefault="00417EA8" w:rsidP="009A2391">
      <w:pPr>
        <w:ind w:firstLine="708"/>
        <w:jc w:val="both"/>
        <w:rPr>
          <w:rFonts w:cstheme="minorHAnsi"/>
          <w:sz w:val="24"/>
          <w:szCs w:val="24"/>
        </w:rPr>
      </w:pPr>
      <w:r w:rsidRPr="00746D25">
        <w:rPr>
          <w:rFonts w:cstheme="minorHAnsi"/>
          <w:sz w:val="24"/>
          <w:szCs w:val="24"/>
        </w:rPr>
        <w:t xml:space="preserve">Izrazi koji se koriste u ovom Pravilniku, a imaju rodno značenje, odnose se  jednako na muški i ženski rod </w:t>
      </w:r>
      <w:r w:rsidRPr="00746D25">
        <w:rPr>
          <w:rFonts w:eastAsia="Times New Roman" w:cstheme="minorHAnsi"/>
          <w:sz w:val="24"/>
          <w:szCs w:val="24"/>
        </w:rPr>
        <w:t>bez obzira na to jesu li korišteni u muškom ili ženskom rodu</w:t>
      </w:r>
      <w:r w:rsidRPr="00746D25">
        <w:rPr>
          <w:rFonts w:cstheme="minorHAnsi"/>
          <w:sz w:val="24"/>
          <w:szCs w:val="24"/>
        </w:rPr>
        <w:t>.</w:t>
      </w:r>
    </w:p>
    <w:p w14:paraId="1D65D79A" w14:textId="77777777" w:rsidR="009A2391" w:rsidRPr="00501D0B" w:rsidRDefault="009A2391" w:rsidP="009A2391">
      <w:pPr>
        <w:jc w:val="center"/>
        <w:rPr>
          <w:rFonts w:cstheme="minorHAnsi"/>
          <w:sz w:val="24"/>
          <w:szCs w:val="24"/>
        </w:rPr>
      </w:pPr>
      <w:r w:rsidRPr="00501D0B">
        <w:rPr>
          <w:rFonts w:cstheme="minorHAnsi"/>
          <w:sz w:val="24"/>
          <w:szCs w:val="24"/>
        </w:rPr>
        <w:t>Članak 2.</w:t>
      </w:r>
    </w:p>
    <w:p w14:paraId="670CFD05" w14:textId="77777777" w:rsidR="00964EFA" w:rsidRPr="00501D0B" w:rsidRDefault="00964EFA" w:rsidP="009A2391">
      <w:pPr>
        <w:jc w:val="both"/>
        <w:rPr>
          <w:rFonts w:eastAsia="Garamond" w:cstheme="minorHAnsi"/>
          <w:sz w:val="24"/>
          <w:szCs w:val="24"/>
          <w:lang w:eastAsia="hr-HR"/>
        </w:rPr>
      </w:pPr>
      <w:r w:rsidRPr="00501D0B">
        <w:rPr>
          <w:rFonts w:eastAsia="Garamond" w:cstheme="minorHAnsi"/>
          <w:sz w:val="24"/>
          <w:szCs w:val="24"/>
          <w:lang w:eastAsia="hr-HR"/>
        </w:rPr>
        <w:t xml:space="preserve"> </w:t>
      </w:r>
      <w:r w:rsidR="009A2391" w:rsidRPr="00501D0B">
        <w:rPr>
          <w:rFonts w:eastAsia="Garamond" w:cstheme="minorHAnsi"/>
          <w:sz w:val="24"/>
          <w:szCs w:val="24"/>
          <w:lang w:eastAsia="hr-HR"/>
        </w:rPr>
        <w:tab/>
      </w:r>
      <w:r w:rsidRPr="00501D0B">
        <w:rPr>
          <w:rFonts w:eastAsia="Garamond" w:cstheme="minorHAnsi"/>
          <w:sz w:val="24"/>
          <w:szCs w:val="24"/>
          <w:lang w:eastAsia="hr-HR"/>
        </w:rPr>
        <w:t>Nadzorni odbor Komore ima predsjednika i četiri člana koje bira Skupština Komore na četiri godine, a koji mogu biti ponovno izabrani.</w:t>
      </w:r>
    </w:p>
    <w:p w14:paraId="78538CFE" w14:textId="77777777" w:rsidR="00910A52" w:rsidRPr="00501D0B" w:rsidRDefault="00910A52" w:rsidP="00910A52">
      <w:pPr>
        <w:jc w:val="center"/>
        <w:rPr>
          <w:rFonts w:cstheme="minorHAnsi"/>
          <w:sz w:val="24"/>
          <w:szCs w:val="24"/>
        </w:rPr>
      </w:pPr>
      <w:r w:rsidRPr="00501D0B">
        <w:rPr>
          <w:rFonts w:cstheme="minorHAnsi"/>
          <w:sz w:val="24"/>
          <w:szCs w:val="24"/>
        </w:rPr>
        <w:t>Članak 3.</w:t>
      </w:r>
    </w:p>
    <w:p w14:paraId="3854E6DB" w14:textId="77777777" w:rsidR="00910A52" w:rsidRPr="00501D0B" w:rsidRDefault="00910A52" w:rsidP="00910A52">
      <w:pPr>
        <w:ind w:firstLine="708"/>
        <w:rPr>
          <w:rFonts w:cstheme="minorHAnsi"/>
          <w:sz w:val="24"/>
          <w:szCs w:val="24"/>
        </w:rPr>
      </w:pPr>
      <w:r w:rsidRPr="00501D0B">
        <w:rPr>
          <w:rFonts w:cstheme="minorHAnsi"/>
          <w:sz w:val="24"/>
          <w:szCs w:val="24"/>
        </w:rPr>
        <w:t xml:space="preserve"> Danom imenovanja članova Nadzornog odbora prestaje mandat članova Nadzornog odbora prethodnog saziva.</w:t>
      </w:r>
    </w:p>
    <w:p w14:paraId="2C293FB1" w14:textId="77777777" w:rsidR="00C219AE" w:rsidRPr="00501D0B" w:rsidRDefault="00C219AE" w:rsidP="00B77012">
      <w:pPr>
        <w:rPr>
          <w:rFonts w:cstheme="minorHAnsi"/>
          <w:sz w:val="24"/>
          <w:szCs w:val="24"/>
        </w:rPr>
      </w:pPr>
    </w:p>
    <w:p w14:paraId="457D44DD" w14:textId="77777777" w:rsidR="00964EFA" w:rsidRPr="00501D0B" w:rsidRDefault="009039BC" w:rsidP="009039BC">
      <w:pPr>
        <w:pStyle w:val="ListParagraph"/>
        <w:numPr>
          <w:ilvl w:val="0"/>
          <w:numId w:val="5"/>
        </w:numPr>
        <w:jc w:val="center"/>
        <w:rPr>
          <w:rFonts w:cstheme="minorHAnsi"/>
          <w:b/>
          <w:sz w:val="24"/>
          <w:szCs w:val="24"/>
        </w:rPr>
      </w:pPr>
      <w:r w:rsidRPr="00501D0B">
        <w:rPr>
          <w:rFonts w:cstheme="minorHAnsi"/>
          <w:b/>
          <w:sz w:val="24"/>
          <w:szCs w:val="24"/>
        </w:rPr>
        <w:t xml:space="preserve"> KONSTITUIRANJE NADZORNOG ODBORA</w:t>
      </w:r>
    </w:p>
    <w:p w14:paraId="71C7AAC6" w14:textId="77777777" w:rsidR="00964EFA" w:rsidRPr="00501D0B" w:rsidRDefault="00964EFA" w:rsidP="00964EFA">
      <w:pPr>
        <w:jc w:val="center"/>
        <w:rPr>
          <w:rFonts w:cstheme="minorHAnsi"/>
          <w:sz w:val="24"/>
          <w:szCs w:val="24"/>
        </w:rPr>
      </w:pPr>
      <w:r w:rsidRPr="00501D0B">
        <w:rPr>
          <w:rFonts w:cstheme="minorHAnsi"/>
          <w:sz w:val="24"/>
          <w:szCs w:val="24"/>
        </w:rPr>
        <w:t xml:space="preserve">Članak </w:t>
      </w:r>
      <w:r w:rsidR="00C219AE" w:rsidRPr="00501D0B">
        <w:rPr>
          <w:rFonts w:cstheme="minorHAnsi"/>
          <w:sz w:val="24"/>
          <w:szCs w:val="24"/>
        </w:rPr>
        <w:t>6</w:t>
      </w:r>
      <w:r w:rsidRPr="00501D0B">
        <w:rPr>
          <w:rFonts w:cstheme="minorHAnsi"/>
          <w:sz w:val="24"/>
          <w:szCs w:val="24"/>
        </w:rPr>
        <w:t>.</w:t>
      </w:r>
    </w:p>
    <w:p w14:paraId="13EF5BA1" w14:textId="77777777" w:rsidR="00964EFA" w:rsidRPr="00501D0B" w:rsidRDefault="00964EFA" w:rsidP="009A2391">
      <w:pPr>
        <w:ind w:firstLine="708"/>
        <w:rPr>
          <w:rFonts w:cstheme="minorHAnsi"/>
          <w:sz w:val="24"/>
          <w:szCs w:val="24"/>
        </w:rPr>
      </w:pPr>
      <w:r w:rsidRPr="00501D0B">
        <w:rPr>
          <w:rFonts w:cstheme="minorHAnsi"/>
          <w:sz w:val="24"/>
          <w:szCs w:val="24"/>
        </w:rPr>
        <w:t xml:space="preserve">Nadzorni odbor </w:t>
      </w:r>
      <w:r w:rsidR="009A2391" w:rsidRPr="00501D0B">
        <w:rPr>
          <w:rFonts w:cstheme="minorHAnsi"/>
          <w:sz w:val="24"/>
          <w:szCs w:val="24"/>
        </w:rPr>
        <w:t>je konstituiran danom njeg</w:t>
      </w:r>
      <w:r w:rsidR="00910A52" w:rsidRPr="00501D0B">
        <w:rPr>
          <w:rFonts w:cstheme="minorHAnsi"/>
          <w:sz w:val="24"/>
          <w:szCs w:val="24"/>
        </w:rPr>
        <w:t>ovog</w:t>
      </w:r>
      <w:r w:rsidR="009A2391" w:rsidRPr="00501D0B">
        <w:rPr>
          <w:rFonts w:cstheme="minorHAnsi"/>
          <w:sz w:val="24"/>
          <w:szCs w:val="24"/>
        </w:rPr>
        <w:t xml:space="preserve"> prvog zasjedanja </w:t>
      </w:r>
      <w:r w:rsidR="00910A52" w:rsidRPr="00501D0B">
        <w:rPr>
          <w:rFonts w:cstheme="minorHAnsi"/>
          <w:sz w:val="24"/>
          <w:szCs w:val="24"/>
        </w:rPr>
        <w:t>u roku</w:t>
      </w:r>
      <w:r w:rsidR="009A2391" w:rsidRPr="00501D0B">
        <w:rPr>
          <w:rFonts w:cstheme="minorHAnsi"/>
          <w:sz w:val="24"/>
          <w:szCs w:val="24"/>
        </w:rPr>
        <w:t xml:space="preserve"> koji ne </w:t>
      </w:r>
      <w:r w:rsidR="00910A52" w:rsidRPr="00501D0B">
        <w:rPr>
          <w:rFonts w:cstheme="minorHAnsi"/>
          <w:sz w:val="24"/>
          <w:szCs w:val="24"/>
        </w:rPr>
        <w:t>m</w:t>
      </w:r>
      <w:r w:rsidR="009A2391" w:rsidRPr="00501D0B">
        <w:rPr>
          <w:rFonts w:cstheme="minorHAnsi"/>
          <w:sz w:val="24"/>
          <w:szCs w:val="24"/>
        </w:rPr>
        <w:t xml:space="preserve">ože biti duži od 30 dana </w:t>
      </w:r>
      <w:r w:rsidR="00910A52" w:rsidRPr="00501D0B">
        <w:rPr>
          <w:rFonts w:cstheme="minorHAnsi"/>
          <w:sz w:val="24"/>
          <w:szCs w:val="24"/>
        </w:rPr>
        <w:t>od izbora, a saziva ga najstariji član.</w:t>
      </w:r>
      <w:r w:rsidRPr="00501D0B">
        <w:rPr>
          <w:rFonts w:cstheme="minorHAnsi"/>
          <w:sz w:val="24"/>
          <w:szCs w:val="24"/>
        </w:rPr>
        <w:t xml:space="preserve"> </w:t>
      </w:r>
    </w:p>
    <w:p w14:paraId="609ADFF7" w14:textId="77777777" w:rsidR="00964EFA" w:rsidRPr="00501D0B" w:rsidRDefault="00964EFA" w:rsidP="00964EFA">
      <w:pPr>
        <w:jc w:val="center"/>
        <w:rPr>
          <w:rFonts w:cstheme="minorHAnsi"/>
          <w:sz w:val="24"/>
          <w:szCs w:val="24"/>
        </w:rPr>
      </w:pPr>
      <w:r w:rsidRPr="00501D0B">
        <w:rPr>
          <w:rFonts w:cstheme="minorHAnsi"/>
          <w:sz w:val="24"/>
          <w:szCs w:val="24"/>
        </w:rPr>
        <w:t xml:space="preserve">Članak </w:t>
      </w:r>
      <w:r w:rsidR="00C219AE" w:rsidRPr="00501D0B">
        <w:rPr>
          <w:rFonts w:cstheme="minorHAnsi"/>
          <w:sz w:val="24"/>
          <w:szCs w:val="24"/>
        </w:rPr>
        <w:t>7</w:t>
      </w:r>
      <w:r w:rsidRPr="00501D0B">
        <w:rPr>
          <w:rFonts w:cstheme="minorHAnsi"/>
          <w:sz w:val="24"/>
          <w:szCs w:val="24"/>
        </w:rPr>
        <w:t>.</w:t>
      </w:r>
    </w:p>
    <w:p w14:paraId="308EF494" w14:textId="45B4E6E3" w:rsidR="00B77012" w:rsidRDefault="00964EFA" w:rsidP="00417EA8">
      <w:pPr>
        <w:ind w:firstLine="708"/>
        <w:rPr>
          <w:rFonts w:cstheme="minorHAnsi"/>
          <w:sz w:val="24"/>
          <w:szCs w:val="24"/>
        </w:rPr>
      </w:pPr>
      <w:r w:rsidRPr="00501D0B">
        <w:rPr>
          <w:rFonts w:cstheme="minorHAnsi"/>
          <w:sz w:val="24"/>
          <w:szCs w:val="24"/>
        </w:rPr>
        <w:t>Na konstituirajućoj sjednici, Nadzorni odbor iz reda svojih članova izabire Predsjednika i njegovog zamjenika.</w:t>
      </w:r>
    </w:p>
    <w:p w14:paraId="480A6DBA" w14:textId="77777777" w:rsidR="00A8569B" w:rsidRPr="00501D0B" w:rsidRDefault="00A8569B" w:rsidP="00417EA8">
      <w:pPr>
        <w:ind w:firstLine="708"/>
        <w:rPr>
          <w:rFonts w:cstheme="minorHAnsi"/>
          <w:sz w:val="24"/>
          <w:szCs w:val="24"/>
        </w:rPr>
      </w:pPr>
    </w:p>
    <w:p w14:paraId="7749902E" w14:textId="77777777" w:rsidR="00C219AE" w:rsidRPr="00501D0B" w:rsidRDefault="009039BC" w:rsidP="009039BC">
      <w:pPr>
        <w:pStyle w:val="ListParagraph"/>
        <w:numPr>
          <w:ilvl w:val="0"/>
          <w:numId w:val="5"/>
        </w:numPr>
        <w:spacing w:after="0" w:line="240" w:lineRule="auto"/>
        <w:jc w:val="center"/>
        <w:rPr>
          <w:rFonts w:eastAsia="Garamond" w:cstheme="minorHAnsi"/>
          <w:b/>
          <w:sz w:val="24"/>
          <w:szCs w:val="24"/>
          <w:lang w:eastAsia="hr-HR"/>
        </w:rPr>
      </w:pPr>
      <w:r w:rsidRPr="00501D0B">
        <w:rPr>
          <w:rFonts w:eastAsia="Garamond" w:cstheme="minorHAnsi"/>
          <w:b/>
          <w:sz w:val="24"/>
          <w:szCs w:val="24"/>
          <w:lang w:eastAsia="hr-HR"/>
        </w:rPr>
        <w:lastRenderedPageBreak/>
        <w:t>PREDSJEDNIK NADZORNOG ODBORA</w:t>
      </w:r>
    </w:p>
    <w:p w14:paraId="5C2D1A50" w14:textId="77777777" w:rsidR="00B77012" w:rsidRPr="00501D0B" w:rsidRDefault="00B77012" w:rsidP="00C219AE">
      <w:pPr>
        <w:spacing w:after="0" w:line="240" w:lineRule="auto"/>
        <w:jc w:val="center"/>
        <w:rPr>
          <w:rFonts w:eastAsia="Garamond" w:cstheme="minorHAnsi"/>
          <w:sz w:val="24"/>
          <w:szCs w:val="24"/>
          <w:lang w:eastAsia="hr-HR"/>
        </w:rPr>
      </w:pPr>
    </w:p>
    <w:p w14:paraId="49575497" w14:textId="77777777" w:rsidR="00B77012" w:rsidRPr="00501D0B" w:rsidRDefault="00B77012" w:rsidP="00B77012">
      <w:pPr>
        <w:jc w:val="center"/>
        <w:rPr>
          <w:rFonts w:cstheme="minorHAnsi"/>
          <w:sz w:val="24"/>
          <w:szCs w:val="24"/>
        </w:rPr>
      </w:pPr>
      <w:r w:rsidRPr="00501D0B">
        <w:rPr>
          <w:rFonts w:cstheme="minorHAnsi"/>
          <w:sz w:val="24"/>
          <w:szCs w:val="24"/>
        </w:rPr>
        <w:t>Članak 8.</w:t>
      </w:r>
    </w:p>
    <w:p w14:paraId="3655036A" w14:textId="77777777" w:rsidR="004C27F3" w:rsidRPr="00501D0B" w:rsidRDefault="00B77012" w:rsidP="004C27F3">
      <w:pPr>
        <w:pStyle w:val="ListParagraph"/>
        <w:numPr>
          <w:ilvl w:val="0"/>
          <w:numId w:val="4"/>
        </w:numPr>
        <w:rPr>
          <w:rFonts w:cstheme="minorHAnsi"/>
          <w:sz w:val="24"/>
          <w:szCs w:val="24"/>
        </w:rPr>
      </w:pPr>
      <w:r w:rsidRPr="00501D0B">
        <w:rPr>
          <w:rFonts w:cstheme="minorHAnsi"/>
          <w:sz w:val="24"/>
          <w:szCs w:val="24"/>
        </w:rPr>
        <w:t>Predsjednik Nadzornog odbora saziva sjednice Odbora, rukovodi njegovim radom</w:t>
      </w:r>
      <w:r w:rsidR="004C27F3" w:rsidRPr="00501D0B">
        <w:rPr>
          <w:rFonts w:cstheme="minorHAnsi"/>
          <w:sz w:val="24"/>
          <w:szCs w:val="24"/>
        </w:rPr>
        <w:t>,</w:t>
      </w:r>
      <w:r w:rsidRPr="00501D0B">
        <w:rPr>
          <w:rFonts w:cstheme="minorHAnsi"/>
          <w:sz w:val="24"/>
          <w:szCs w:val="24"/>
        </w:rPr>
        <w:t xml:space="preserve">  </w:t>
      </w:r>
      <w:r w:rsidR="004C27F3" w:rsidRPr="00501D0B">
        <w:rPr>
          <w:rFonts w:cstheme="minorHAnsi"/>
          <w:sz w:val="24"/>
          <w:szCs w:val="24"/>
        </w:rPr>
        <w:t xml:space="preserve">a osobito: </w:t>
      </w:r>
    </w:p>
    <w:p w14:paraId="7670DC2F" w14:textId="77777777" w:rsidR="004C27F3" w:rsidRPr="00501D0B" w:rsidRDefault="004C27F3" w:rsidP="004C27F3">
      <w:pPr>
        <w:pStyle w:val="ListParagraph"/>
        <w:numPr>
          <w:ilvl w:val="0"/>
          <w:numId w:val="3"/>
        </w:numPr>
        <w:jc w:val="both"/>
        <w:rPr>
          <w:rFonts w:cstheme="minorHAnsi"/>
          <w:sz w:val="24"/>
          <w:szCs w:val="24"/>
        </w:rPr>
      </w:pPr>
      <w:r w:rsidRPr="00501D0B">
        <w:rPr>
          <w:rFonts w:cstheme="minorHAnsi"/>
          <w:sz w:val="24"/>
          <w:szCs w:val="24"/>
        </w:rPr>
        <w:t xml:space="preserve">brine za pripremu sjednica; </w:t>
      </w:r>
    </w:p>
    <w:p w14:paraId="62BBFFBE" w14:textId="77777777" w:rsidR="004C27F3" w:rsidRPr="00501D0B" w:rsidRDefault="004C27F3" w:rsidP="004C27F3">
      <w:pPr>
        <w:pStyle w:val="ListParagraph"/>
        <w:numPr>
          <w:ilvl w:val="0"/>
          <w:numId w:val="3"/>
        </w:numPr>
        <w:jc w:val="both"/>
        <w:rPr>
          <w:rFonts w:cstheme="minorHAnsi"/>
          <w:sz w:val="24"/>
          <w:szCs w:val="24"/>
        </w:rPr>
      </w:pPr>
      <w:r w:rsidRPr="00501D0B">
        <w:rPr>
          <w:rFonts w:cstheme="minorHAnsi"/>
          <w:sz w:val="24"/>
          <w:szCs w:val="24"/>
        </w:rPr>
        <w:t>saziva sjednice i rukovodi njihovih radom;</w:t>
      </w:r>
    </w:p>
    <w:p w14:paraId="614F01D9" w14:textId="77777777" w:rsidR="004C27F3" w:rsidRPr="00501D0B" w:rsidRDefault="004C27F3" w:rsidP="004C27F3">
      <w:pPr>
        <w:pStyle w:val="ListParagraph"/>
        <w:numPr>
          <w:ilvl w:val="0"/>
          <w:numId w:val="3"/>
        </w:numPr>
        <w:jc w:val="both"/>
        <w:rPr>
          <w:rFonts w:cstheme="minorHAnsi"/>
          <w:sz w:val="24"/>
          <w:szCs w:val="24"/>
        </w:rPr>
      </w:pPr>
      <w:r w:rsidRPr="00501D0B">
        <w:rPr>
          <w:rFonts w:cstheme="minorHAnsi"/>
          <w:sz w:val="24"/>
          <w:szCs w:val="24"/>
        </w:rPr>
        <w:t>utvrđuje postojanje kvoruma;</w:t>
      </w:r>
    </w:p>
    <w:p w14:paraId="2F06DC44" w14:textId="77777777" w:rsidR="004C27F3" w:rsidRPr="00501D0B" w:rsidRDefault="004C27F3" w:rsidP="004C27F3">
      <w:pPr>
        <w:pStyle w:val="ListParagraph"/>
        <w:numPr>
          <w:ilvl w:val="0"/>
          <w:numId w:val="3"/>
        </w:numPr>
        <w:jc w:val="both"/>
        <w:rPr>
          <w:rFonts w:cstheme="minorHAnsi"/>
          <w:sz w:val="24"/>
          <w:szCs w:val="24"/>
        </w:rPr>
      </w:pPr>
      <w:r w:rsidRPr="00501D0B">
        <w:rPr>
          <w:rFonts w:cstheme="minorHAnsi"/>
          <w:sz w:val="24"/>
          <w:szCs w:val="24"/>
        </w:rPr>
        <w:t xml:space="preserve">predlaže dnevni red sjednice; </w:t>
      </w:r>
    </w:p>
    <w:p w14:paraId="353CEEE7" w14:textId="77777777" w:rsidR="004C27F3" w:rsidRPr="00501D0B" w:rsidRDefault="004C27F3" w:rsidP="004C27F3">
      <w:pPr>
        <w:pStyle w:val="ListParagraph"/>
        <w:numPr>
          <w:ilvl w:val="0"/>
          <w:numId w:val="3"/>
        </w:numPr>
        <w:jc w:val="both"/>
        <w:rPr>
          <w:rFonts w:cstheme="minorHAnsi"/>
          <w:sz w:val="24"/>
          <w:szCs w:val="24"/>
        </w:rPr>
      </w:pPr>
      <w:r w:rsidRPr="00501D0B">
        <w:rPr>
          <w:rFonts w:cstheme="minorHAnsi"/>
          <w:sz w:val="24"/>
          <w:szCs w:val="24"/>
        </w:rPr>
        <w:t>oblikuje prijedloge odluka i zaključaka i stavlja ih na glasovanje;</w:t>
      </w:r>
    </w:p>
    <w:p w14:paraId="7DA5D15B" w14:textId="77777777" w:rsidR="004C27F3" w:rsidRPr="00501D0B" w:rsidRDefault="004C27F3" w:rsidP="004C27F3">
      <w:pPr>
        <w:pStyle w:val="ListParagraph"/>
        <w:numPr>
          <w:ilvl w:val="0"/>
          <w:numId w:val="3"/>
        </w:numPr>
        <w:jc w:val="both"/>
        <w:rPr>
          <w:rFonts w:cstheme="minorHAnsi"/>
          <w:sz w:val="24"/>
          <w:szCs w:val="24"/>
        </w:rPr>
      </w:pPr>
      <w:r w:rsidRPr="00501D0B">
        <w:rPr>
          <w:rFonts w:cstheme="minorHAnsi"/>
          <w:sz w:val="24"/>
          <w:szCs w:val="24"/>
        </w:rPr>
        <w:t>utvrđuje i proglašava rezultate glasovanja;</w:t>
      </w:r>
    </w:p>
    <w:p w14:paraId="5D5D8E29" w14:textId="77777777" w:rsidR="004C27F3" w:rsidRPr="00501D0B" w:rsidRDefault="004C27F3" w:rsidP="004C27F3">
      <w:pPr>
        <w:pStyle w:val="ListParagraph"/>
        <w:numPr>
          <w:ilvl w:val="0"/>
          <w:numId w:val="3"/>
        </w:numPr>
        <w:jc w:val="both"/>
        <w:rPr>
          <w:rFonts w:cstheme="minorHAnsi"/>
          <w:sz w:val="24"/>
          <w:szCs w:val="24"/>
        </w:rPr>
      </w:pPr>
      <w:r w:rsidRPr="00501D0B">
        <w:rPr>
          <w:rFonts w:cstheme="minorHAnsi"/>
          <w:sz w:val="24"/>
          <w:szCs w:val="24"/>
        </w:rPr>
        <w:t>potpisuje akte koje donosi Nadzorni</w:t>
      </w:r>
      <w:r w:rsidRPr="00501D0B">
        <w:rPr>
          <w:rFonts w:cstheme="minorHAnsi"/>
        </w:rPr>
        <w:t xml:space="preserve"> </w:t>
      </w:r>
      <w:r w:rsidRPr="00501D0B">
        <w:rPr>
          <w:rFonts w:cstheme="minorHAnsi"/>
          <w:sz w:val="24"/>
          <w:szCs w:val="24"/>
        </w:rPr>
        <w:t xml:space="preserve">odbor. </w:t>
      </w:r>
    </w:p>
    <w:p w14:paraId="6923AFB5" w14:textId="77777777" w:rsidR="004C27F3" w:rsidRPr="00501D0B" w:rsidRDefault="004C27F3" w:rsidP="004C27F3">
      <w:pPr>
        <w:pStyle w:val="ListParagraph"/>
        <w:ind w:left="1068"/>
        <w:jc w:val="both"/>
        <w:rPr>
          <w:rFonts w:cstheme="minorHAnsi"/>
          <w:sz w:val="24"/>
          <w:szCs w:val="24"/>
        </w:rPr>
      </w:pPr>
    </w:p>
    <w:p w14:paraId="1918936A" w14:textId="77777777" w:rsidR="00B77012" w:rsidRPr="00501D0B" w:rsidRDefault="004C27F3" w:rsidP="00222E27">
      <w:pPr>
        <w:pStyle w:val="ListParagraph"/>
        <w:numPr>
          <w:ilvl w:val="0"/>
          <w:numId w:val="4"/>
        </w:numPr>
        <w:rPr>
          <w:rFonts w:cstheme="minorHAnsi"/>
          <w:sz w:val="24"/>
          <w:szCs w:val="24"/>
        </w:rPr>
      </w:pPr>
      <w:r w:rsidRPr="00501D0B">
        <w:rPr>
          <w:rFonts w:cstheme="minorHAnsi"/>
          <w:sz w:val="24"/>
          <w:szCs w:val="24"/>
        </w:rPr>
        <w:t>O</w:t>
      </w:r>
      <w:r w:rsidR="00B77012" w:rsidRPr="00501D0B">
        <w:rPr>
          <w:rFonts w:cstheme="minorHAnsi"/>
          <w:sz w:val="24"/>
          <w:szCs w:val="24"/>
        </w:rPr>
        <w:t xml:space="preserve">bavlja druge poslove koje mu povjeri Nadzorni odbor ili Skupština Komore. </w:t>
      </w:r>
    </w:p>
    <w:p w14:paraId="5EDC091F" w14:textId="77777777" w:rsidR="004C27F3" w:rsidRPr="00501D0B" w:rsidRDefault="004C27F3" w:rsidP="004C27F3">
      <w:pPr>
        <w:pStyle w:val="ListParagraph"/>
        <w:rPr>
          <w:rFonts w:cstheme="minorHAnsi"/>
          <w:sz w:val="24"/>
          <w:szCs w:val="24"/>
        </w:rPr>
      </w:pPr>
    </w:p>
    <w:p w14:paraId="3A56CC45" w14:textId="77777777" w:rsidR="004C27F3" w:rsidRPr="00501D0B" w:rsidRDefault="009039BC" w:rsidP="009039BC">
      <w:pPr>
        <w:pStyle w:val="ListParagraph"/>
        <w:numPr>
          <w:ilvl w:val="0"/>
          <w:numId w:val="5"/>
        </w:numPr>
        <w:jc w:val="center"/>
        <w:rPr>
          <w:rFonts w:cstheme="minorHAnsi"/>
          <w:b/>
          <w:sz w:val="24"/>
          <w:szCs w:val="24"/>
        </w:rPr>
      </w:pPr>
      <w:r w:rsidRPr="00501D0B">
        <w:rPr>
          <w:rFonts w:cstheme="minorHAnsi"/>
          <w:b/>
          <w:sz w:val="24"/>
          <w:szCs w:val="24"/>
        </w:rPr>
        <w:t>ZAMJENIK PREDSJEDNIKA ODBORA</w:t>
      </w:r>
    </w:p>
    <w:p w14:paraId="2EE73D06" w14:textId="77777777" w:rsidR="004C27F3" w:rsidRPr="00501D0B" w:rsidRDefault="004C27F3" w:rsidP="004C27F3">
      <w:pPr>
        <w:pStyle w:val="ListParagraph"/>
        <w:jc w:val="center"/>
        <w:rPr>
          <w:rFonts w:cstheme="minorHAnsi"/>
          <w:b/>
          <w:sz w:val="24"/>
          <w:szCs w:val="24"/>
        </w:rPr>
      </w:pPr>
    </w:p>
    <w:p w14:paraId="781CCD5E" w14:textId="77777777" w:rsidR="004C27F3" w:rsidRPr="00501D0B" w:rsidRDefault="004C27F3" w:rsidP="00222E27">
      <w:pPr>
        <w:pStyle w:val="ListParagraph"/>
        <w:jc w:val="center"/>
        <w:rPr>
          <w:rFonts w:cstheme="minorHAnsi"/>
          <w:sz w:val="24"/>
          <w:szCs w:val="24"/>
        </w:rPr>
      </w:pPr>
      <w:r w:rsidRPr="00501D0B">
        <w:rPr>
          <w:rFonts w:cstheme="minorHAnsi"/>
          <w:sz w:val="24"/>
          <w:szCs w:val="24"/>
        </w:rPr>
        <w:t xml:space="preserve">Članak </w:t>
      </w:r>
      <w:r w:rsidR="00222E27" w:rsidRPr="00501D0B">
        <w:rPr>
          <w:rFonts w:cstheme="minorHAnsi"/>
          <w:sz w:val="24"/>
          <w:szCs w:val="24"/>
        </w:rPr>
        <w:t>9</w:t>
      </w:r>
      <w:r w:rsidRPr="00501D0B">
        <w:rPr>
          <w:rFonts w:cstheme="minorHAnsi"/>
          <w:sz w:val="24"/>
          <w:szCs w:val="24"/>
        </w:rPr>
        <w:t>.</w:t>
      </w:r>
    </w:p>
    <w:p w14:paraId="03FF8637" w14:textId="77777777" w:rsidR="004C27F3" w:rsidRPr="00501D0B" w:rsidRDefault="00222E27" w:rsidP="00222E27">
      <w:pPr>
        <w:rPr>
          <w:rFonts w:cstheme="minorHAnsi"/>
          <w:sz w:val="24"/>
          <w:szCs w:val="24"/>
        </w:rPr>
      </w:pPr>
      <w:r w:rsidRPr="00501D0B">
        <w:rPr>
          <w:rFonts w:cstheme="minorHAnsi"/>
          <w:sz w:val="24"/>
          <w:szCs w:val="24"/>
        </w:rPr>
        <w:t>Zamjenik Predsjednika ima sva prava i obveze Predsjednika ukoliko je Predsjednik spriječen u obavljanju svoje funkcije.</w:t>
      </w:r>
    </w:p>
    <w:p w14:paraId="7CCC9137" w14:textId="77777777" w:rsidR="00C219AE" w:rsidRPr="00501D0B" w:rsidRDefault="00C219AE" w:rsidP="00B77012">
      <w:pPr>
        <w:spacing w:after="0" w:line="240" w:lineRule="auto"/>
        <w:rPr>
          <w:rFonts w:eastAsia="Garamond" w:cstheme="minorHAnsi"/>
          <w:sz w:val="24"/>
          <w:szCs w:val="24"/>
          <w:lang w:eastAsia="hr-HR"/>
        </w:rPr>
      </w:pPr>
    </w:p>
    <w:p w14:paraId="4EEBF5BF" w14:textId="77777777" w:rsidR="00222E27" w:rsidRPr="00501D0B" w:rsidRDefault="009039BC" w:rsidP="009039BC">
      <w:pPr>
        <w:pStyle w:val="ListParagraph"/>
        <w:numPr>
          <w:ilvl w:val="0"/>
          <w:numId w:val="5"/>
        </w:numPr>
        <w:spacing w:after="0" w:line="240" w:lineRule="auto"/>
        <w:jc w:val="center"/>
        <w:rPr>
          <w:rFonts w:eastAsia="Garamond" w:cstheme="minorHAnsi"/>
          <w:b/>
          <w:sz w:val="24"/>
          <w:szCs w:val="24"/>
          <w:lang w:eastAsia="hr-HR"/>
        </w:rPr>
      </w:pPr>
      <w:r w:rsidRPr="00501D0B">
        <w:rPr>
          <w:rFonts w:eastAsia="Garamond" w:cstheme="minorHAnsi"/>
          <w:b/>
          <w:sz w:val="24"/>
          <w:szCs w:val="24"/>
          <w:lang w:eastAsia="hr-HR"/>
        </w:rPr>
        <w:t>PRAVA I DUŽNOSTI ČLANOVA</w:t>
      </w:r>
    </w:p>
    <w:p w14:paraId="4D3F8983" w14:textId="77777777" w:rsidR="009039BC" w:rsidRPr="00501D0B" w:rsidRDefault="009039BC" w:rsidP="009039BC">
      <w:pPr>
        <w:spacing w:after="0" w:line="240" w:lineRule="auto"/>
        <w:ind w:left="360"/>
        <w:rPr>
          <w:rFonts w:eastAsia="Garamond" w:cstheme="minorHAnsi"/>
          <w:sz w:val="24"/>
          <w:szCs w:val="24"/>
          <w:lang w:eastAsia="hr-HR"/>
        </w:rPr>
      </w:pPr>
    </w:p>
    <w:p w14:paraId="198B3A5D" w14:textId="77777777" w:rsidR="00C219AE" w:rsidRPr="00501D0B" w:rsidRDefault="00C219AE" w:rsidP="00C219AE">
      <w:pPr>
        <w:spacing w:after="0" w:line="240" w:lineRule="auto"/>
        <w:jc w:val="center"/>
        <w:rPr>
          <w:rFonts w:eastAsia="Garamond" w:cstheme="minorHAnsi"/>
          <w:sz w:val="24"/>
          <w:szCs w:val="24"/>
          <w:lang w:eastAsia="hr-HR"/>
        </w:rPr>
      </w:pPr>
      <w:r w:rsidRPr="00501D0B">
        <w:rPr>
          <w:rFonts w:eastAsia="Garamond" w:cstheme="minorHAnsi"/>
          <w:sz w:val="24"/>
          <w:szCs w:val="24"/>
          <w:lang w:eastAsia="hr-HR"/>
        </w:rPr>
        <w:t xml:space="preserve">Članak </w:t>
      </w:r>
      <w:r w:rsidR="004C27F3" w:rsidRPr="00501D0B">
        <w:rPr>
          <w:rFonts w:eastAsia="Garamond" w:cstheme="minorHAnsi"/>
          <w:sz w:val="24"/>
          <w:szCs w:val="24"/>
          <w:lang w:eastAsia="hr-HR"/>
        </w:rPr>
        <w:t>10</w:t>
      </w:r>
      <w:r w:rsidRPr="00501D0B">
        <w:rPr>
          <w:rFonts w:eastAsia="Garamond" w:cstheme="minorHAnsi"/>
          <w:sz w:val="24"/>
          <w:szCs w:val="24"/>
          <w:lang w:eastAsia="hr-HR"/>
        </w:rPr>
        <w:t>.</w:t>
      </w:r>
    </w:p>
    <w:p w14:paraId="0D4AB81D" w14:textId="77777777" w:rsidR="00EF7D1D" w:rsidRPr="00501D0B" w:rsidRDefault="00EF7D1D" w:rsidP="00EF7D1D">
      <w:pPr>
        <w:spacing w:after="0" w:line="240" w:lineRule="auto"/>
        <w:jc w:val="both"/>
        <w:rPr>
          <w:rFonts w:cstheme="minorHAnsi"/>
          <w:sz w:val="24"/>
          <w:szCs w:val="24"/>
        </w:rPr>
      </w:pPr>
      <w:r w:rsidRPr="00501D0B">
        <w:rPr>
          <w:rFonts w:cstheme="minorHAnsi"/>
          <w:sz w:val="24"/>
          <w:szCs w:val="24"/>
        </w:rPr>
        <w:t xml:space="preserve">Član ima prava i dužnosti: </w:t>
      </w:r>
    </w:p>
    <w:p w14:paraId="0685D81A" w14:textId="77777777" w:rsidR="00EF7D1D" w:rsidRPr="00501D0B" w:rsidRDefault="00EF7D1D" w:rsidP="00EF7D1D">
      <w:pPr>
        <w:pStyle w:val="ListParagraph"/>
        <w:numPr>
          <w:ilvl w:val="0"/>
          <w:numId w:val="6"/>
        </w:numPr>
        <w:spacing w:after="0" w:line="240" w:lineRule="auto"/>
        <w:jc w:val="both"/>
        <w:rPr>
          <w:rFonts w:cstheme="minorHAnsi"/>
          <w:sz w:val="24"/>
          <w:szCs w:val="24"/>
        </w:rPr>
      </w:pPr>
      <w:r w:rsidRPr="00501D0B">
        <w:rPr>
          <w:rFonts w:cstheme="minorHAnsi"/>
          <w:sz w:val="24"/>
          <w:szCs w:val="24"/>
        </w:rPr>
        <w:t xml:space="preserve">sudjelovati u radu i odlučivanju Nadzornog odbora, </w:t>
      </w:r>
    </w:p>
    <w:p w14:paraId="57C00D53" w14:textId="77777777" w:rsidR="00EF7D1D" w:rsidRPr="00501D0B" w:rsidRDefault="00EF7D1D" w:rsidP="00EF7D1D">
      <w:pPr>
        <w:pStyle w:val="ListParagraph"/>
        <w:numPr>
          <w:ilvl w:val="0"/>
          <w:numId w:val="6"/>
        </w:numPr>
        <w:spacing w:after="0" w:line="240" w:lineRule="auto"/>
        <w:jc w:val="both"/>
        <w:rPr>
          <w:rFonts w:cstheme="minorHAnsi"/>
          <w:sz w:val="24"/>
          <w:szCs w:val="24"/>
        </w:rPr>
      </w:pPr>
      <w:r w:rsidRPr="00501D0B">
        <w:rPr>
          <w:rFonts w:cstheme="minorHAnsi"/>
          <w:sz w:val="24"/>
          <w:szCs w:val="24"/>
        </w:rPr>
        <w:t>podnositi prijedloge i postavljati pitanja,</w:t>
      </w:r>
      <w:r w:rsidRPr="00501D0B">
        <w:rPr>
          <w:rFonts w:cstheme="minorHAnsi"/>
        </w:rPr>
        <w:t xml:space="preserve"> </w:t>
      </w:r>
    </w:p>
    <w:p w14:paraId="7DCC059C" w14:textId="77777777" w:rsidR="00EF7D1D" w:rsidRPr="00501D0B" w:rsidRDefault="00EF7D1D" w:rsidP="00EF7D1D">
      <w:pPr>
        <w:pStyle w:val="ListParagraph"/>
        <w:numPr>
          <w:ilvl w:val="0"/>
          <w:numId w:val="6"/>
        </w:numPr>
        <w:spacing w:after="0" w:line="240" w:lineRule="auto"/>
        <w:jc w:val="both"/>
        <w:rPr>
          <w:rFonts w:cstheme="minorHAnsi"/>
          <w:sz w:val="24"/>
          <w:szCs w:val="24"/>
        </w:rPr>
      </w:pPr>
      <w:r w:rsidRPr="00501D0B">
        <w:rPr>
          <w:rFonts w:cstheme="minorHAnsi"/>
          <w:sz w:val="24"/>
          <w:szCs w:val="24"/>
        </w:rPr>
        <w:t>daju inicijativu za sazivanje sjednica</w:t>
      </w:r>
    </w:p>
    <w:p w14:paraId="1700376C" w14:textId="77777777" w:rsidR="00C219AE" w:rsidRPr="00501D0B" w:rsidRDefault="00EF7D1D" w:rsidP="00EF7D1D">
      <w:pPr>
        <w:pStyle w:val="ListParagraph"/>
        <w:numPr>
          <w:ilvl w:val="0"/>
          <w:numId w:val="6"/>
        </w:numPr>
        <w:spacing w:after="0" w:line="240" w:lineRule="auto"/>
        <w:jc w:val="both"/>
        <w:rPr>
          <w:rFonts w:cstheme="minorHAnsi"/>
          <w:sz w:val="24"/>
          <w:szCs w:val="24"/>
        </w:rPr>
      </w:pPr>
      <w:r w:rsidRPr="00501D0B">
        <w:rPr>
          <w:rFonts w:cstheme="minorHAnsi"/>
          <w:sz w:val="24"/>
          <w:szCs w:val="24"/>
        </w:rPr>
        <w:t>sudjelovati u izradi radnih materijala Nadzornog odbora</w:t>
      </w:r>
      <w:r w:rsidR="00186015" w:rsidRPr="00501D0B">
        <w:rPr>
          <w:rFonts w:cstheme="minorHAnsi"/>
          <w:sz w:val="24"/>
          <w:szCs w:val="24"/>
        </w:rPr>
        <w:t>.</w:t>
      </w:r>
    </w:p>
    <w:p w14:paraId="7E5AE68C" w14:textId="77777777" w:rsidR="00EF7D1D" w:rsidRPr="00501D0B" w:rsidRDefault="00EF7D1D" w:rsidP="00EF7D1D">
      <w:pPr>
        <w:spacing w:after="0" w:line="240" w:lineRule="auto"/>
        <w:jc w:val="both"/>
        <w:rPr>
          <w:rFonts w:eastAsia="Garamond" w:cstheme="minorHAnsi"/>
          <w:sz w:val="24"/>
          <w:szCs w:val="24"/>
          <w:lang w:eastAsia="hr-HR"/>
        </w:rPr>
      </w:pPr>
    </w:p>
    <w:p w14:paraId="004B9188" w14:textId="77777777" w:rsidR="00EF7D1D" w:rsidRDefault="00EF7D1D" w:rsidP="00EF7D1D">
      <w:pPr>
        <w:spacing w:after="0" w:line="240" w:lineRule="auto"/>
        <w:jc w:val="center"/>
        <w:rPr>
          <w:rFonts w:cstheme="minorHAnsi"/>
          <w:sz w:val="24"/>
          <w:szCs w:val="24"/>
        </w:rPr>
      </w:pPr>
      <w:r w:rsidRPr="00501D0B">
        <w:rPr>
          <w:rFonts w:cstheme="minorHAnsi"/>
          <w:sz w:val="24"/>
          <w:szCs w:val="24"/>
        </w:rPr>
        <w:t>Članak 11.</w:t>
      </w:r>
    </w:p>
    <w:p w14:paraId="6E1ACDDE" w14:textId="77777777" w:rsidR="00006BB5" w:rsidRPr="00501D0B" w:rsidRDefault="00006BB5" w:rsidP="00EF7D1D">
      <w:pPr>
        <w:spacing w:after="0" w:line="240" w:lineRule="auto"/>
        <w:jc w:val="center"/>
        <w:rPr>
          <w:rFonts w:cstheme="minorHAnsi"/>
          <w:sz w:val="24"/>
          <w:szCs w:val="24"/>
        </w:rPr>
      </w:pPr>
    </w:p>
    <w:p w14:paraId="1558B816" w14:textId="77777777" w:rsidR="00B157D1" w:rsidRPr="00DE4F7F" w:rsidRDefault="00DE4F7F" w:rsidP="00DE4F7F">
      <w:pPr>
        <w:spacing w:after="0" w:line="240" w:lineRule="auto"/>
        <w:jc w:val="both"/>
        <w:rPr>
          <w:rFonts w:eastAsia="Garamond" w:cstheme="minorHAnsi"/>
          <w:sz w:val="24"/>
          <w:szCs w:val="24"/>
          <w:lang w:eastAsia="hr-HR"/>
        </w:rPr>
      </w:pPr>
      <w:r>
        <w:rPr>
          <w:rFonts w:eastAsia="Garamond" w:cstheme="minorHAnsi"/>
          <w:sz w:val="24"/>
          <w:szCs w:val="24"/>
          <w:lang w:eastAsia="hr-HR"/>
        </w:rPr>
        <w:t>(1)</w:t>
      </w:r>
      <w:r w:rsidR="00EF7D1D" w:rsidRPr="00DE4F7F">
        <w:rPr>
          <w:rFonts w:eastAsia="Garamond" w:cstheme="minorHAnsi"/>
          <w:sz w:val="24"/>
          <w:szCs w:val="24"/>
          <w:lang w:eastAsia="hr-HR"/>
        </w:rPr>
        <w:t>Nadzorni odbor dužan je najmanje dva puta godišnje pregledati novčano poslovanje i završni račun Komore.</w:t>
      </w:r>
    </w:p>
    <w:p w14:paraId="079ADE37" w14:textId="77777777" w:rsidR="00006BB5" w:rsidRPr="00DE4F7F" w:rsidRDefault="00DE4F7F" w:rsidP="00DE4F7F">
      <w:pPr>
        <w:rPr>
          <w:sz w:val="24"/>
          <w:szCs w:val="24"/>
          <w:lang w:eastAsia="hr-HR"/>
        </w:rPr>
      </w:pPr>
      <w:r>
        <w:rPr>
          <w:sz w:val="24"/>
          <w:szCs w:val="24"/>
          <w:lang w:eastAsia="hr-HR"/>
        </w:rPr>
        <w:t>(2)</w:t>
      </w:r>
      <w:r w:rsidR="00EF7D1D" w:rsidRPr="00DE4F7F">
        <w:rPr>
          <w:sz w:val="24"/>
          <w:szCs w:val="24"/>
          <w:lang w:eastAsia="hr-HR"/>
        </w:rPr>
        <w:t>Upravni odbor Komore, predsjednik Komore, zamjenik predsjednika Komore, tajnik i drugi zaposlenici Komora i tijela Komore dužni su Nadzornom odboru dati potrebne podatke u vezi sa svojim poslovanjem.</w:t>
      </w:r>
    </w:p>
    <w:p w14:paraId="5B4B9CA0" w14:textId="77777777" w:rsidR="00006BB5" w:rsidRPr="00006BB5" w:rsidRDefault="00006BB5" w:rsidP="00006BB5">
      <w:pPr>
        <w:spacing w:after="0" w:line="240" w:lineRule="auto"/>
        <w:jc w:val="both"/>
        <w:rPr>
          <w:rFonts w:eastAsia="Garamond" w:cstheme="minorHAnsi"/>
          <w:sz w:val="24"/>
          <w:szCs w:val="24"/>
          <w:lang w:eastAsia="hr-HR"/>
        </w:rPr>
      </w:pPr>
    </w:p>
    <w:p w14:paraId="7EC48C40" w14:textId="77777777" w:rsidR="00AC60F1" w:rsidRDefault="00006BB5" w:rsidP="00006BB5">
      <w:pPr>
        <w:spacing w:after="0" w:line="240" w:lineRule="auto"/>
        <w:jc w:val="center"/>
        <w:rPr>
          <w:rFonts w:eastAsia="Garamond" w:cstheme="minorHAnsi"/>
          <w:sz w:val="24"/>
          <w:szCs w:val="24"/>
          <w:lang w:eastAsia="hr-HR"/>
        </w:rPr>
      </w:pPr>
      <w:r>
        <w:rPr>
          <w:rFonts w:eastAsia="Garamond" w:cstheme="minorHAnsi"/>
          <w:sz w:val="24"/>
          <w:szCs w:val="24"/>
          <w:lang w:eastAsia="hr-HR"/>
        </w:rPr>
        <w:t>Članak 12.</w:t>
      </w:r>
    </w:p>
    <w:p w14:paraId="55456331" w14:textId="77777777" w:rsidR="00006BB5" w:rsidRPr="00501D0B" w:rsidRDefault="00006BB5" w:rsidP="00006BB5">
      <w:pPr>
        <w:spacing w:after="0" w:line="240" w:lineRule="auto"/>
        <w:jc w:val="center"/>
        <w:rPr>
          <w:rFonts w:eastAsia="Garamond" w:cstheme="minorHAnsi"/>
          <w:sz w:val="24"/>
          <w:szCs w:val="24"/>
          <w:lang w:eastAsia="hr-HR"/>
        </w:rPr>
      </w:pPr>
    </w:p>
    <w:p w14:paraId="61FB3706" w14:textId="77777777" w:rsidR="00EF7D1D" w:rsidRPr="00DE4F7F" w:rsidRDefault="00006BB5" w:rsidP="00DE4F7F">
      <w:pPr>
        <w:spacing w:after="0" w:line="240" w:lineRule="auto"/>
        <w:jc w:val="both"/>
        <w:rPr>
          <w:rFonts w:eastAsia="Garamond" w:cstheme="minorHAnsi"/>
          <w:sz w:val="24"/>
          <w:szCs w:val="24"/>
          <w:lang w:eastAsia="hr-HR"/>
        </w:rPr>
      </w:pPr>
      <w:r w:rsidRPr="00006BB5">
        <w:rPr>
          <w:sz w:val="24"/>
          <w:szCs w:val="24"/>
        </w:rPr>
        <w:t>Član je dužan čuvati kao službenu tajnu podatke koje sazna u obavljanju svoje dužnosti i za to je odgovoran. Materijali sa sjednice smatraju se internim materijalima i ne mogu se širiti u javnost.</w:t>
      </w:r>
    </w:p>
    <w:p w14:paraId="65BCF6AB" w14:textId="77777777" w:rsidR="004070B5" w:rsidRDefault="004070B5" w:rsidP="004070B5">
      <w:pPr>
        <w:pStyle w:val="ListParagraph"/>
        <w:spacing w:after="0" w:line="240" w:lineRule="auto"/>
        <w:ind w:left="1080"/>
        <w:rPr>
          <w:rFonts w:eastAsia="Garamond" w:cstheme="minorHAnsi"/>
          <w:b/>
          <w:sz w:val="24"/>
          <w:szCs w:val="24"/>
          <w:lang w:eastAsia="hr-HR"/>
        </w:rPr>
      </w:pPr>
    </w:p>
    <w:p w14:paraId="7D7AD46A" w14:textId="31DF7CA1" w:rsidR="00EF7D1D" w:rsidRPr="00501D0B" w:rsidRDefault="00EF7D1D" w:rsidP="00EF7D1D">
      <w:pPr>
        <w:pStyle w:val="ListParagraph"/>
        <w:numPr>
          <w:ilvl w:val="0"/>
          <w:numId w:val="5"/>
        </w:numPr>
        <w:spacing w:after="0" w:line="240" w:lineRule="auto"/>
        <w:jc w:val="center"/>
        <w:rPr>
          <w:rFonts w:eastAsia="Garamond" w:cstheme="minorHAnsi"/>
          <w:b/>
          <w:sz w:val="24"/>
          <w:szCs w:val="24"/>
          <w:lang w:eastAsia="hr-HR"/>
        </w:rPr>
      </w:pPr>
      <w:r w:rsidRPr="00501D0B">
        <w:rPr>
          <w:rFonts w:eastAsia="Garamond" w:cstheme="minorHAnsi"/>
          <w:b/>
          <w:sz w:val="24"/>
          <w:szCs w:val="24"/>
          <w:lang w:eastAsia="hr-HR"/>
        </w:rPr>
        <w:t>DJELOKRUG RADA</w:t>
      </w:r>
    </w:p>
    <w:p w14:paraId="6C33F4A5" w14:textId="77777777" w:rsidR="00EF7D1D" w:rsidRPr="00501D0B" w:rsidRDefault="00EF7D1D" w:rsidP="00EF7D1D">
      <w:pPr>
        <w:pStyle w:val="ListParagraph"/>
        <w:spacing w:after="0" w:line="240" w:lineRule="auto"/>
        <w:ind w:left="1080"/>
        <w:rPr>
          <w:rFonts w:eastAsia="Garamond" w:cstheme="minorHAnsi"/>
          <w:sz w:val="24"/>
          <w:szCs w:val="24"/>
          <w:lang w:eastAsia="hr-HR"/>
        </w:rPr>
      </w:pPr>
    </w:p>
    <w:p w14:paraId="203D4DD0" w14:textId="77777777" w:rsidR="00C219AE" w:rsidRPr="00501D0B" w:rsidRDefault="00C219AE" w:rsidP="00EF7D1D">
      <w:pPr>
        <w:pStyle w:val="ListParagraph"/>
        <w:spacing w:after="0" w:line="240" w:lineRule="auto"/>
        <w:ind w:left="1080"/>
        <w:jc w:val="center"/>
        <w:rPr>
          <w:rFonts w:eastAsia="Garamond" w:cstheme="minorHAnsi"/>
          <w:sz w:val="24"/>
          <w:szCs w:val="24"/>
          <w:lang w:eastAsia="hr-HR"/>
        </w:rPr>
      </w:pPr>
      <w:r w:rsidRPr="00501D0B">
        <w:rPr>
          <w:rFonts w:eastAsia="Garamond" w:cstheme="minorHAnsi"/>
          <w:sz w:val="24"/>
          <w:szCs w:val="24"/>
          <w:lang w:eastAsia="hr-HR"/>
        </w:rPr>
        <w:t xml:space="preserve">Članak </w:t>
      </w:r>
      <w:r w:rsidR="00B77012" w:rsidRPr="00501D0B">
        <w:rPr>
          <w:rFonts w:eastAsia="Garamond" w:cstheme="minorHAnsi"/>
          <w:sz w:val="24"/>
          <w:szCs w:val="24"/>
          <w:lang w:eastAsia="hr-HR"/>
        </w:rPr>
        <w:t>1</w:t>
      </w:r>
      <w:r w:rsidR="00006BB5">
        <w:rPr>
          <w:rFonts w:eastAsia="Garamond" w:cstheme="minorHAnsi"/>
          <w:sz w:val="24"/>
          <w:szCs w:val="24"/>
          <w:lang w:eastAsia="hr-HR"/>
        </w:rPr>
        <w:t>3</w:t>
      </w:r>
      <w:r w:rsidRPr="00501D0B">
        <w:rPr>
          <w:rFonts w:eastAsia="Garamond" w:cstheme="minorHAnsi"/>
          <w:sz w:val="24"/>
          <w:szCs w:val="24"/>
          <w:lang w:eastAsia="hr-HR"/>
        </w:rPr>
        <w:t>.</w:t>
      </w:r>
    </w:p>
    <w:p w14:paraId="6ADEDF61" w14:textId="77777777" w:rsidR="00C219AE" w:rsidRPr="00501D0B" w:rsidRDefault="00C219AE" w:rsidP="00C219AE">
      <w:pPr>
        <w:spacing w:after="0" w:line="240" w:lineRule="auto"/>
        <w:rPr>
          <w:rFonts w:eastAsia="Times New Roman" w:cstheme="minorHAnsi"/>
          <w:sz w:val="24"/>
          <w:szCs w:val="24"/>
          <w:lang w:eastAsia="hr-HR"/>
        </w:rPr>
      </w:pPr>
    </w:p>
    <w:p w14:paraId="032C7CA2" w14:textId="77777777" w:rsidR="00C219AE" w:rsidRPr="00501D0B" w:rsidRDefault="00C219AE" w:rsidP="00C219AE">
      <w:pPr>
        <w:spacing w:after="0" w:line="240" w:lineRule="auto"/>
        <w:rPr>
          <w:rFonts w:eastAsia="Garamond" w:cstheme="minorHAnsi"/>
          <w:sz w:val="24"/>
          <w:szCs w:val="24"/>
          <w:lang w:eastAsia="hr-HR"/>
        </w:rPr>
      </w:pPr>
      <w:r w:rsidRPr="00501D0B">
        <w:rPr>
          <w:rFonts w:eastAsia="Garamond" w:cstheme="minorHAnsi"/>
          <w:sz w:val="24"/>
          <w:szCs w:val="24"/>
          <w:lang w:eastAsia="hr-HR"/>
        </w:rPr>
        <w:t>(1) Nadzorni odbor nadzire:</w:t>
      </w:r>
    </w:p>
    <w:p w14:paraId="5CB61802" w14:textId="77777777" w:rsidR="00C219AE" w:rsidRPr="00501D0B" w:rsidRDefault="00C219AE" w:rsidP="00C219AE">
      <w:pPr>
        <w:numPr>
          <w:ilvl w:val="0"/>
          <w:numId w:val="1"/>
        </w:numPr>
        <w:spacing w:after="0" w:line="240" w:lineRule="auto"/>
        <w:ind w:left="415" w:hanging="360"/>
        <w:rPr>
          <w:rFonts w:eastAsia="Calibri" w:cstheme="minorHAnsi"/>
          <w:sz w:val="24"/>
          <w:szCs w:val="24"/>
          <w:lang w:eastAsia="hr-HR"/>
        </w:rPr>
      </w:pPr>
      <w:r w:rsidRPr="00501D0B">
        <w:rPr>
          <w:rFonts w:eastAsia="Garamond" w:cstheme="minorHAnsi"/>
          <w:sz w:val="24"/>
          <w:szCs w:val="24"/>
          <w:lang w:eastAsia="hr-HR"/>
        </w:rPr>
        <w:t>provođenje Statuta i drugih općih akata Komore,</w:t>
      </w:r>
    </w:p>
    <w:p w14:paraId="50C3F7AB" w14:textId="77777777" w:rsidR="00C219AE" w:rsidRPr="00501D0B" w:rsidRDefault="00C219AE" w:rsidP="00C219AE">
      <w:pPr>
        <w:numPr>
          <w:ilvl w:val="0"/>
          <w:numId w:val="1"/>
        </w:numPr>
        <w:spacing w:after="0" w:line="240" w:lineRule="auto"/>
        <w:ind w:left="415" w:hanging="360"/>
        <w:rPr>
          <w:rFonts w:eastAsia="Calibri" w:cstheme="minorHAnsi"/>
          <w:sz w:val="24"/>
          <w:szCs w:val="24"/>
          <w:lang w:eastAsia="hr-HR"/>
        </w:rPr>
      </w:pPr>
      <w:r w:rsidRPr="00501D0B">
        <w:rPr>
          <w:rFonts w:eastAsia="Garamond" w:cstheme="minorHAnsi"/>
          <w:sz w:val="24"/>
          <w:szCs w:val="24"/>
          <w:lang w:eastAsia="hr-HR"/>
        </w:rPr>
        <w:t>ostvarivanje prava i ispunjavanje obveza članova Komore,</w:t>
      </w:r>
    </w:p>
    <w:p w14:paraId="09013E08" w14:textId="77777777" w:rsidR="00C219AE" w:rsidRPr="00501D0B" w:rsidRDefault="00C219AE" w:rsidP="00C219AE">
      <w:pPr>
        <w:numPr>
          <w:ilvl w:val="0"/>
          <w:numId w:val="1"/>
        </w:numPr>
        <w:spacing w:after="0" w:line="240" w:lineRule="auto"/>
        <w:ind w:left="415" w:hanging="360"/>
        <w:rPr>
          <w:rFonts w:eastAsia="Calibri" w:cstheme="minorHAnsi"/>
          <w:sz w:val="24"/>
          <w:szCs w:val="24"/>
          <w:lang w:eastAsia="hr-HR"/>
        </w:rPr>
      </w:pPr>
      <w:r w:rsidRPr="00501D0B">
        <w:rPr>
          <w:rFonts w:eastAsia="Garamond" w:cstheme="minorHAnsi"/>
          <w:sz w:val="24"/>
          <w:szCs w:val="24"/>
          <w:lang w:eastAsia="hr-HR"/>
        </w:rPr>
        <w:t>materijalno i financijsko poslovanje Komore,</w:t>
      </w:r>
    </w:p>
    <w:p w14:paraId="0FB56365" w14:textId="77777777" w:rsidR="00C219AE" w:rsidRPr="00501D0B" w:rsidRDefault="00C219AE" w:rsidP="00C219AE">
      <w:pPr>
        <w:numPr>
          <w:ilvl w:val="0"/>
          <w:numId w:val="1"/>
        </w:numPr>
        <w:spacing w:after="0" w:line="240" w:lineRule="auto"/>
        <w:ind w:left="415" w:hanging="360"/>
        <w:jc w:val="both"/>
        <w:rPr>
          <w:rFonts w:eastAsia="Calibri" w:cstheme="minorHAnsi"/>
          <w:sz w:val="24"/>
          <w:szCs w:val="24"/>
          <w:lang w:eastAsia="hr-HR"/>
        </w:rPr>
      </w:pPr>
      <w:r w:rsidRPr="00501D0B">
        <w:rPr>
          <w:rFonts w:eastAsia="Garamond" w:cstheme="minorHAnsi"/>
          <w:sz w:val="24"/>
          <w:szCs w:val="24"/>
          <w:lang w:eastAsia="hr-HR"/>
        </w:rPr>
        <w:t>može obavljati i druge povremene poslove koje mu povjeri Skupština Komore ili Upravni odbor.</w:t>
      </w:r>
    </w:p>
    <w:p w14:paraId="3CB2CCCB" w14:textId="77777777" w:rsidR="00C219AE" w:rsidRPr="00501D0B" w:rsidRDefault="00C219AE" w:rsidP="00C219AE">
      <w:pPr>
        <w:spacing w:after="0" w:line="240" w:lineRule="auto"/>
        <w:rPr>
          <w:rFonts w:eastAsia="Times New Roman" w:cstheme="minorHAnsi"/>
          <w:sz w:val="24"/>
          <w:szCs w:val="24"/>
          <w:lang w:eastAsia="hr-HR"/>
        </w:rPr>
      </w:pPr>
    </w:p>
    <w:p w14:paraId="32675CF1" w14:textId="77777777" w:rsidR="00C219AE" w:rsidRPr="00501D0B" w:rsidRDefault="00C219AE" w:rsidP="00C219AE">
      <w:pPr>
        <w:spacing w:after="0" w:line="240" w:lineRule="auto"/>
        <w:jc w:val="both"/>
        <w:rPr>
          <w:rFonts w:eastAsia="Garamond" w:cstheme="minorHAnsi"/>
          <w:sz w:val="24"/>
          <w:szCs w:val="24"/>
          <w:lang w:eastAsia="hr-HR"/>
        </w:rPr>
      </w:pPr>
      <w:r w:rsidRPr="00501D0B">
        <w:rPr>
          <w:rFonts w:eastAsia="Garamond" w:cstheme="minorHAnsi"/>
          <w:sz w:val="24"/>
          <w:szCs w:val="24"/>
          <w:lang w:eastAsia="hr-HR"/>
        </w:rPr>
        <w:t>(2) Nadzorni odbor može zatražiti sazivanje sjednica Upravnog odbora Komore i Skupštine Komore ako utvrdi nepravilnosti u financijskom ili drugom poslovanju Komore, nemarnosti u izvršavanju poslova ili povrede Statuta Komore i drugih općih akata Komore.</w:t>
      </w:r>
    </w:p>
    <w:p w14:paraId="4265512F" w14:textId="77777777" w:rsidR="00222E27" w:rsidRPr="00501D0B" w:rsidRDefault="00222E27" w:rsidP="00EF7D1D">
      <w:pPr>
        <w:rPr>
          <w:rFonts w:cstheme="minorHAnsi"/>
          <w:sz w:val="24"/>
          <w:szCs w:val="24"/>
        </w:rPr>
      </w:pPr>
    </w:p>
    <w:p w14:paraId="43E8446D" w14:textId="77777777" w:rsidR="00B77012" w:rsidRPr="00501D0B" w:rsidRDefault="00B77012" w:rsidP="00B77012">
      <w:pPr>
        <w:jc w:val="center"/>
        <w:rPr>
          <w:rFonts w:cstheme="minorHAnsi"/>
          <w:sz w:val="24"/>
          <w:szCs w:val="24"/>
        </w:rPr>
      </w:pPr>
      <w:r w:rsidRPr="00501D0B">
        <w:rPr>
          <w:rFonts w:cstheme="minorHAnsi"/>
          <w:sz w:val="24"/>
          <w:szCs w:val="24"/>
        </w:rPr>
        <w:t>Članak 1</w:t>
      </w:r>
      <w:r w:rsidR="00006BB5">
        <w:rPr>
          <w:rFonts w:cstheme="minorHAnsi"/>
          <w:sz w:val="24"/>
          <w:szCs w:val="24"/>
        </w:rPr>
        <w:t>4</w:t>
      </w:r>
      <w:r w:rsidRPr="00501D0B">
        <w:rPr>
          <w:rFonts w:cstheme="minorHAnsi"/>
          <w:sz w:val="24"/>
          <w:szCs w:val="24"/>
        </w:rPr>
        <w:t>.</w:t>
      </w:r>
    </w:p>
    <w:p w14:paraId="4095E6F5" w14:textId="77777777" w:rsidR="00B77012" w:rsidRPr="00501D0B" w:rsidRDefault="00B77012" w:rsidP="007205BB">
      <w:pPr>
        <w:spacing w:after="0" w:line="240" w:lineRule="auto"/>
        <w:ind w:firstLine="360"/>
        <w:jc w:val="both"/>
        <w:rPr>
          <w:rFonts w:eastAsia="Garamond" w:cstheme="minorHAnsi"/>
          <w:sz w:val="24"/>
          <w:szCs w:val="24"/>
          <w:lang w:eastAsia="hr-HR"/>
        </w:rPr>
      </w:pPr>
      <w:r w:rsidRPr="00501D0B">
        <w:rPr>
          <w:rFonts w:eastAsia="Garamond" w:cstheme="minorHAnsi"/>
          <w:sz w:val="24"/>
          <w:szCs w:val="24"/>
          <w:lang w:eastAsia="hr-HR"/>
        </w:rPr>
        <w:t>Nadzorni odbor Komore donosi odluke iz svog djelokruga većinom glasova nazočnih članova, ako je sjednici nazočna većina članova.</w:t>
      </w:r>
    </w:p>
    <w:p w14:paraId="51CA2B48" w14:textId="77777777" w:rsidR="00B77012" w:rsidRPr="00501D0B" w:rsidRDefault="00B77012" w:rsidP="00B77012">
      <w:pPr>
        <w:ind w:firstLine="708"/>
        <w:rPr>
          <w:rFonts w:cstheme="minorHAnsi"/>
          <w:sz w:val="24"/>
          <w:szCs w:val="24"/>
        </w:rPr>
      </w:pPr>
    </w:p>
    <w:p w14:paraId="53EB40AC" w14:textId="77777777" w:rsidR="00186015" w:rsidRPr="00501D0B" w:rsidRDefault="00186015" w:rsidP="00AC60F1">
      <w:pPr>
        <w:pStyle w:val="ListParagraph"/>
        <w:numPr>
          <w:ilvl w:val="0"/>
          <w:numId w:val="5"/>
        </w:numPr>
        <w:jc w:val="center"/>
        <w:rPr>
          <w:rFonts w:cstheme="minorHAnsi"/>
          <w:b/>
          <w:sz w:val="24"/>
          <w:szCs w:val="24"/>
        </w:rPr>
      </w:pPr>
      <w:r w:rsidRPr="00501D0B">
        <w:rPr>
          <w:rFonts w:cstheme="minorHAnsi"/>
          <w:b/>
          <w:sz w:val="24"/>
          <w:szCs w:val="24"/>
        </w:rPr>
        <w:t xml:space="preserve">NAČIN SAZIVANJA NADZORNOG ODBORA </w:t>
      </w:r>
    </w:p>
    <w:p w14:paraId="031CE652" w14:textId="77777777" w:rsidR="00186015" w:rsidRPr="00501D0B" w:rsidRDefault="00186015" w:rsidP="00186015">
      <w:pPr>
        <w:ind w:firstLine="708"/>
        <w:jc w:val="center"/>
        <w:rPr>
          <w:rFonts w:cstheme="minorHAnsi"/>
          <w:sz w:val="24"/>
          <w:szCs w:val="24"/>
        </w:rPr>
      </w:pPr>
      <w:r w:rsidRPr="00501D0B">
        <w:rPr>
          <w:rFonts w:cstheme="minorHAnsi"/>
          <w:sz w:val="24"/>
          <w:szCs w:val="24"/>
        </w:rPr>
        <w:t>Članak 1</w:t>
      </w:r>
      <w:r w:rsidR="00006BB5">
        <w:rPr>
          <w:rFonts w:cstheme="minorHAnsi"/>
          <w:sz w:val="24"/>
          <w:szCs w:val="24"/>
        </w:rPr>
        <w:t>5</w:t>
      </w:r>
      <w:r w:rsidRPr="00501D0B">
        <w:rPr>
          <w:rFonts w:cstheme="minorHAnsi"/>
          <w:sz w:val="24"/>
          <w:szCs w:val="24"/>
        </w:rPr>
        <w:t xml:space="preserve">. </w:t>
      </w:r>
    </w:p>
    <w:p w14:paraId="06BC977B" w14:textId="77777777" w:rsidR="00186015" w:rsidRPr="00501D0B" w:rsidRDefault="00186015" w:rsidP="004E0228">
      <w:pPr>
        <w:ind w:firstLine="708"/>
        <w:jc w:val="both"/>
        <w:rPr>
          <w:rFonts w:cstheme="minorHAnsi"/>
          <w:sz w:val="24"/>
          <w:szCs w:val="24"/>
        </w:rPr>
      </w:pPr>
      <w:r w:rsidRPr="00501D0B">
        <w:rPr>
          <w:rFonts w:cstheme="minorHAnsi"/>
          <w:sz w:val="24"/>
          <w:szCs w:val="24"/>
        </w:rPr>
        <w:t>Sjednice u pravilu saziva Predsjednik. Prijedlog za sazivanje sjednice može, uz navođenje razloga i svrhe, dati i svaki od članova Nadzornog odbora.</w:t>
      </w:r>
    </w:p>
    <w:p w14:paraId="0C0C0C4D" w14:textId="77777777" w:rsidR="00186015" w:rsidRPr="00501D0B" w:rsidRDefault="00186015" w:rsidP="004E0228">
      <w:pPr>
        <w:ind w:firstLine="708"/>
        <w:jc w:val="center"/>
        <w:rPr>
          <w:rFonts w:cstheme="minorHAnsi"/>
          <w:sz w:val="24"/>
          <w:szCs w:val="24"/>
        </w:rPr>
      </w:pPr>
      <w:r w:rsidRPr="00501D0B">
        <w:rPr>
          <w:rFonts w:cstheme="minorHAnsi"/>
          <w:sz w:val="24"/>
          <w:szCs w:val="24"/>
        </w:rPr>
        <w:t>Članak 1</w:t>
      </w:r>
      <w:r w:rsidR="00006BB5">
        <w:rPr>
          <w:rFonts w:cstheme="minorHAnsi"/>
          <w:sz w:val="24"/>
          <w:szCs w:val="24"/>
        </w:rPr>
        <w:t>6</w:t>
      </w:r>
      <w:r w:rsidRPr="00501D0B">
        <w:rPr>
          <w:rFonts w:cstheme="minorHAnsi"/>
          <w:sz w:val="24"/>
          <w:szCs w:val="24"/>
        </w:rPr>
        <w:t>.</w:t>
      </w:r>
    </w:p>
    <w:p w14:paraId="45409C70" w14:textId="77777777" w:rsidR="00186015" w:rsidRPr="00501D0B" w:rsidRDefault="00186015" w:rsidP="004E0228">
      <w:pPr>
        <w:ind w:firstLine="708"/>
        <w:jc w:val="both"/>
        <w:rPr>
          <w:rFonts w:cstheme="minorHAnsi"/>
          <w:sz w:val="24"/>
          <w:szCs w:val="24"/>
        </w:rPr>
      </w:pPr>
      <w:r w:rsidRPr="00501D0B">
        <w:rPr>
          <w:rFonts w:cstheme="minorHAnsi"/>
          <w:sz w:val="24"/>
          <w:szCs w:val="24"/>
        </w:rPr>
        <w:t xml:space="preserve"> U slučaju obrazloženog i utemeljenog prijedloga iz prethodnog članka Poslovnika, Predsjednik </w:t>
      </w:r>
      <w:r w:rsidR="004E0228" w:rsidRPr="00501D0B">
        <w:rPr>
          <w:rFonts w:cstheme="minorHAnsi"/>
          <w:sz w:val="24"/>
          <w:szCs w:val="24"/>
        </w:rPr>
        <w:t>ć</w:t>
      </w:r>
      <w:r w:rsidRPr="00501D0B">
        <w:rPr>
          <w:rFonts w:cstheme="minorHAnsi"/>
          <w:sz w:val="24"/>
          <w:szCs w:val="24"/>
        </w:rPr>
        <w:t>e sazvati sjednicu unutar roka od 3 (tri) radna dana, ra</w:t>
      </w:r>
      <w:r w:rsidR="004E0228" w:rsidRPr="00501D0B">
        <w:rPr>
          <w:rFonts w:cstheme="minorHAnsi"/>
          <w:sz w:val="24"/>
          <w:szCs w:val="24"/>
        </w:rPr>
        <w:t>č</w:t>
      </w:r>
      <w:r w:rsidRPr="00501D0B">
        <w:rPr>
          <w:rFonts w:cstheme="minorHAnsi"/>
          <w:sz w:val="24"/>
          <w:szCs w:val="24"/>
        </w:rPr>
        <w:t>unaju</w:t>
      </w:r>
      <w:r w:rsidR="004E0228" w:rsidRPr="00501D0B">
        <w:rPr>
          <w:rFonts w:cstheme="minorHAnsi"/>
          <w:sz w:val="24"/>
          <w:szCs w:val="24"/>
        </w:rPr>
        <w:t>ć</w:t>
      </w:r>
      <w:r w:rsidRPr="00501D0B">
        <w:rPr>
          <w:rFonts w:cstheme="minorHAnsi"/>
          <w:sz w:val="24"/>
          <w:szCs w:val="24"/>
        </w:rPr>
        <w:t xml:space="preserve">i od primitka prijedloga iz prethodnog </w:t>
      </w:r>
      <w:r w:rsidR="004E0228" w:rsidRPr="00501D0B">
        <w:rPr>
          <w:rFonts w:cstheme="minorHAnsi"/>
          <w:sz w:val="24"/>
          <w:szCs w:val="24"/>
        </w:rPr>
        <w:t>č</w:t>
      </w:r>
      <w:r w:rsidRPr="00501D0B">
        <w:rPr>
          <w:rFonts w:cstheme="minorHAnsi"/>
          <w:sz w:val="24"/>
          <w:szCs w:val="24"/>
        </w:rPr>
        <w:t>lanka Poslovnika, a sjednica se mora odr</w:t>
      </w:r>
      <w:r w:rsidR="004E0228" w:rsidRPr="00501D0B">
        <w:rPr>
          <w:rFonts w:cstheme="minorHAnsi"/>
          <w:sz w:val="24"/>
          <w:szCs w:val="24"/>
        </w:rPr>
        <w:t>ž</w:t>
      </w:r>
      <w:r w:rsidRPr="00501D0B">
        <w:rPr>
          <w:rFonts w:cstheme="minorHAnsi"/>
          <w:sz w:val="24"/>
          <w:szCs w:val="24"/>
        </w:rPr>
        <w:t xml:space="preserve">ati unutar roka od 8 (osam) radnih dana od dana kada je sazvana. </w:t>
      </w:r>
    </w:p>
    <w:p w14:paraId="5ABE414A" w14:textId="77777777" w:rsidR="00186015" w:rsidRPr="00501D0B" w:rsidRDefault="00186015" w:rsidP="00186015">
      <w:pPr>
        <w:ind w:firstLine="708"/>
        <w:jc w:val="center"/>
        <w:rPr>
          <w:rFonts w:cstheme="minorHAnsi"/>
          <w:sz w:val="24"/>
          <w:szCs w:val="24"/>
        </w:rPr>
      </w:pPr>
      <w:r w:rsidRPr="00501D0B">
        <w:rPr>
          <w:rFonts w:cstheme="minorHAnsi"/>
          <w:sz w:val="24"/>
          <w:szCs w:val="24"/>
        </w:rPr>
        <w:t>Članak 1</w:t>
      </w:r>
      <w:r w:rsidR="00006BB5">
        <w:rPr>
          <w:rFonts w:cstheme="minorHAnsi"/>
          <w:sz w:val="24"/>
          <w:szCs w:val="24"/>
        </w:rPr>
        <w:t>7</w:t>
      </w:r>
      <w:r w:rsidRPr="00501D0B">
        <w:rPr>
          <w:rFonts w:cstheme="minorHAnsi"/>
          <w:sz w:val="24"/>
          <w:szCs w:val="24"/>
        </w:rPr>
        <w:t xml:space="preserve">. </w:t>
      </w:r>
    </w:p>
    <w:p w14:paraId="4FDBAD91" w14:textId="77777777" w:rsidR="00186015" w:rsidRPr="00501D0B" w:rsidRDefault="00186015" w:rsidP="004E0228">
      <w:pPr>
        <w:ind w:firstLine="708"/>
        <w:jc w:val="both"/>
        <w:rPr>
          <w:rFonts w:cstheme="minorHAnsi"/>
          <w:sz w:val="24"/>
          <w:szCs w:val="24"/>
        </w:rPr>
      </w:pPr>
      <w:r w:rsidRPr="00501D0B">
        <w:rPr>
          <w:rFonts w:cstheme="minorHAnsi"/>
          <w:sz w:val="24"/>
          <w:szCs w:val="24"/>
        </w:rPr>
        <w:t xml:space="preserve">Prijedlog za pojedinu točku dnevnog rada za sjednicu ovlašten je podnijeti svaki član Nadzornog odbora. Prijedlog iz prethodnog stavka ovog članka dostavlja se Predsjedniku u pisanom obliku, s kratkim obrazloženjem i prijedlogom odluke. </w:t>
      </w:r>
    </w:p>
    <w:p w14:paraId="399E6CEB" w14:textId="77777777" w:rsidR="003C08C6" w:rsidRDefault="003C08C6" w:rsidP="00186015">
      <w:pPr>
        <w:ind w:firstLine="708"/>
        <w:jc w:val="center"/>
        <w:rPr>
          <w:rFonts w:cstheme="minorHAnsi"/>
          <w:sz w:val="24"/>
          <w:szCs w:val="24"/>
        </w:rPr>
      </w:pPr>
    </w:p>
    <w:p w14:paraId="0DC533AA" w14:textId="77777777" w:rsidR="00186015" w:rsidRPr="00501D0B" w:rsidRDefault="00186015" w:rsidP="00186015">
      <w:pPr>
        <w:ind w:firstLine="708"/>
        <w:jc w:val="center"/>
        <w:rPr>
          <w:rFonts w:cstheme="minorHAnsi"/>
          <w:sz w:val="24"/>
          <w:szCs w:val="24"/>
        </w:rPr>
      </w:pPr>
      <w:r w:rsidRPr="00501D0B">
        <w:rPr>
          <w:rFonts w:cstheme="minorHAnsi"/>
          <w:sz w:val="24"/>
          <w:szCs w:val="24"/>
        </w:rPr>
        <w:t>Članak 1</w:t>
      </w:r>
      <w:r w:rsidR="00006BB5">
        <w:rPr>
          <w:rFonts w:cstheme="minorHAnsi"/>
          <w:sz w:val="24"/>
          <w:szCs w:val="24"/>
        </w:rPr>
        <w:t>8</w:t>
      </w:r>
      <w:r w:rsidRPr="00501D0B">
        <w:rPr>
          <w:rFonts w:cstheme="minorHAnsi"/>
          <w:sz w:val="24"/>
          <w:szCs w:val="24"/>
        </w:rPr>
        <w:t xml:space="preserve">. </w:t>
      </w:r>
    </w:p>
    <w:p w14:paraId="615BAE63" w14:textId="77777777" w:rsidR="00501D0B" w:rsidRDefault="00186015" w:rsidP="00006BB5">
      <w:pPr>
        <w:ind w:firstLine="708"/>
        <w:jc w:val="both"/>
        <w:rPr>
          <w:rFonts w:cstheme="minorHAnsi"/>
          <w:sz w:val="24"/>
          <w:szCs w:val="24"/>
        </w:rPr>
      </w:pPr>
      <w:r w:rsidRPr="00501D0B">
        <w:rPr>
          <w:rFonts w:cstheme="minorHAnsi"/>
          <w:sz w:val="24"/>
          <w:szCs w:val="24"/>
        </w:rPr>
        <w:t xml:space="preserve">Prijedlog dnevnog reda utvrđuje Predsjednik temeljem obrađenih prijedloga iz prethodnog članka Poslovnika. </w:t>
      </w:r>
    </w:p>
    <w:p w14:paraId="153DFD8F" w14:textId="1D4FE839" w:rsidR="00501D0B" w:rsidRDefault="00501D0B" w:rsidP="00AC60F1">
      <w:pPr>
        <w:ind w:firstLine="708"/>
        <w:jc w:val="center"/>
        <w:rPr>
          <w:rFonts w:cstheme="minorHAnsi"/>
          <w:sz w:val="24"/>
          <w:szCs w:val="24"/>
        </w:rPr>
      </w:pPr>
    </w:p>
    <w:p w14:paraId="1D8C8DFA" w14:textId="77777777" w:rsidR="004070B5" w:rsidRDefault="004070B5" w:rsidP="00AC60F1">
      <w:pPr>
        <w:ind w:firstLine="708"/>
        <w:jc w:val="center"/>
        <w:rPr>
          <w:rFonts w:cstheme="minorHAnsi"/>
          <w:sz w:val="24"/>
          <w:szCs w:val="24"/>
        </w:rPr>
      </w:pPr>
    </w:p>
    <w:p w14:paraId="06351884" w14:textId="77777777" w:rsidR="00AC60F1" w:rsidRPr="00501D0B" w:rsidRDefault="004E0228" w:rsidP="00AC60F1">
      <w:pPr>
        <w:ind w:firstLine="708"/>
        <w:jc w:val="center"/>
        <w:rPr>
          <w:rFonts w:cstheme="minorHAnsi"/>
          <w:sz w:val="24"/>
          <w:szCs w:val="24"/>
        </w:rPr>
      </w:pPr>
      <w:r w:rsidRPr="00501D0B">
        <w:rPr>
          <w:rFonts w:cstheme="minorHAnsi"/>
          <w:sz w:val="24"/>
          <w:szCs w:val="24"/>
        </w:rPr>
        <w:t>Č</w:t>
      </w:r>
      <w:r w:rsidR="00186015" w:rsidRPr="00501D0B">
        <w:rPr>
          <w:rFonts w:cstheme="minorHAnsi"/>
          <w:sz w:val="24"/>
          <w:szCs w:val="24"/>
        </w:rPr>
        <w:t>lanak 1</w:t>
      </w:r>
      <w:r w:rsidR="00006BB5">
        <w:rPr>
          <w:rFonts w:cstheme="minorHAnsi"/>
          <w:sz w:val="24"/>
          <w:szCs w:val="24"/>
        </w:rPr>
        <w:t>9</w:t>
      </w:r>
      <w:r w:rsidR="00186015" w:rsidRPr="00501D0B">
        <w:rPr>
          <w:rFonts w:cstheme="minorHAnsi"/>
          <w:sz w:val="24"/>
          <w:szCs w:val="24"/>
        </w:rPr>
        <w:t xml:space="preserve">. </w:t>
      </w:r>
    </w:p>
    <w:p w14:paraId="4234F8E7" w14:textId="40BDF057" w:rsidR="00AC60F1" w:rsidRPr="004070B5" w:rsidRDefault="00AC60F1" w:rsidP="004070B5">
      <w:pPr>
        <w:pStyle w:val="ListParagraph"/>
        <w:numPr>
          <w:ilvl w:val="0"/>
          <w:numId w:val="9"/>
        </w:numPr>
        <w:rPr>
          <w:rFonts w:cstheme="minorHAnsi"/>
          <w:sz w:val="24"/>
          <w:szCs w:val="24"/>
        </w:rPr>
      </w:pPr>
      <w:r w:rsidRPr="00501D0B">
        <w:rPr>
          <w:rFonts w:cstheme="minorHAnsi"/>
          <w:sz w:val="24"/>
          <w:szCs w:val="24"/>
        </w:rPr>
        <w:t xml:space="preserve">Članovima se dostavlja poziv s informacijama o vremenu i mjestu održavanja Sjednice, prijedlogom dnevnog reda i materijalima o kojima će se voditi rasprava, u pravilu, osam dana prije održavanja sjednice. </w:t>
      </w:r>
    </w:p>
    <w:p w14:paraId="053D7DDA" w14:textId="77777777" w:rsidR="00AC60F1" w:rsidRPr="00501D0B" w:rsidRDefault="00AC60F1" w:rsidP="00AC60F1">
      <w:pPr>
        <w:pStyle w:val="ListParagraph"/>
        <w:numPr>
          <w:ilvl w:val="0"/>
          <w:numId w:val="9"/>
        </w:numPr>
        <w:rPr>
          <w:rFonts w:cstheme="minorHAnsi"/>
          <w:sz w:val="24"/>
          <w:szCs w:val="24"/>
        </w:rPr>
      </w:pPr>
      <w:r w:rsidRPr="00501D0B">
        <w:rPr>
          <w:rFonts w:cstheme="minorHAnsi"/>
          <w:sz w:val="24"/>
          <w:szCs w:val="24"/>
        </w:rPr>
        <w:t xml:space="preserve">Iznimno, sjednice se mogu sazvati i održati telefonskim ili elektroničkim putem (e-poštom ili putem </w:t>
      </w:r>
      <w:r w:rsidRPr="00501D0B">
        <w:rPr>
          <w:rFonts w:cstheme="minorHAnsi"/>
          <w:i/>
          <w:sz w:val="24"/>
          <w:szCs w:val="24"/>
        </w:rPr>
        <w:t>on-line</w:t>
      </w:r>
      <w:r w:rsidRPr="00501D0B">
        <w:rPr>
          <w:rFonts w:cstheme="minorHAnsi"/>
          <w:sz w:val="24"/>
          <w:szCs w:val="24"/>
        </w:rPr>
        <w:t xml:space="preserve"> sredstvima komunikacije). </w:t>
      </w:r>
    </w:p>
    <w:p w14:paraId="2311D60F" w14:textId="77777777" w:rsidR="007205BB" w:rsidRPr="00501D0B" w:rsidRDefault="007205BB" w:rsidP="007205BB">
      <w:pPr>
        <w:pStyle w:val="ListParagraph"/>
        <w:rPr>
          <w:rFonts w:cstheme="minorHAnsi"/>
          <w:sz w:val="24"/>
          <w:szCs w:val="24"/>
        </w:rPr>
      </w:pPr>
    </w:p>
    <w:p w14:paraId="7E4DCA52" w14:textId="77777777" w:rsidR="007205BB" w:rsidRPr="00501D0B" w:rsidRDefault="007205BB" w:rsidP="007205BB">
      <w:pPr>
        <w:pStyle w:val="ListParagraph"/>
        <w:ind w:left="415"/>
        <w:rPr>
          <w:rFonts w:cstheme="minorHAnsi"/>
          <w:sz w:val="24"/>
          <w:szCs w:val="24"/>
        </w:rPr>
      </w:pPr>
    </w:p>
    <w:p w14:paraId="0957B9EF" w14:textId="77777777" w:rsidR="00AC60F1" w:rsidRPr="00501D0B" w:rsidRDefault="007205BB" w:rsidP="007205BB">
      <w:pPr>
        <w:pStyle w:val="ListParagraph"/>
        <w:numPr>
          <w:ilvl w:val="0"/>
          <w:numId w:val="5"/>
        </w:numPr>
        <w:jc w:val="center"/>
        <w:rPr>
          <w:rFonts w:cstheme="minorHAnsi"/>
          <w:b/>
          <w:sz w:val="24"/>
          <w:szCs w:val="24"/>
        </w:rPr>
      </w:pPr>
      <w:r w:rsidRPr="00501D0B">
        <w:rPr>
          <w:rFonts w:cstheme="minorHAnsi"/>
          <w:b/>
          <w:sz w:val="24"/>
          <w:szCs w:val="24"/>
        </w:rPr>
        <w:t xml:space="preserve">NAČIN RADA </w:t>
      </w:r>
      <w:r w:rsidR="00006BB5">
        <w:rPr>
          <w:rFonts w:cstheme="minorHAnsi"/>
          <w:b/>
          <w:sz w:val="24"/>
          <w:szCs w:val="24"/>
        </w:rPr>
        <w:t xml:space="preserve">I ODLUČIVANJA </w:t>
      </w:r>
      <w:r w:rsidRPr="00501D0B">
        <w:rPr>
          <w:rFonts w:cstheme="minorHAnsi"/>
          <w:b/>
          <w:sz w:val="24"/>
          <w:szCs w:val="24"/>
        </w:rPr>
        <w:t>NADZORNOG ODBORA</w:t>
      </w:r>
    </w:p>
    <w:p w14:paraId="0584A8F8" w14:textId="77777777" w:rsidR="00AC60F1" w:rsidRPr="00501D0B" w:rsidRDefault="00AC60F1" w:rsidP="004E0228">
      <w:pPr>
        <w:ind w:firstLine="708"/>
        <w:jc w:val="both"/>
        <w:rPr>
          <w:rFonts w:cstheme="minorHAnsi"/>
          <w:sz w:val="24"/>
          <w:szCs w:val="24"/>
        </w:rPr>
      </w:pPr>
    </w:p>
    <w:p w14:paraId="4D52ECD6" w14:textId="77777777" w:rsidR="00707C04" w:rsidRPr="00501D0B" w:rsidRDefault="007205BB" w:rsidP="00707C04">
      <w:pPr>
        <w:ind w:firstLine="708"/>
        <w:jc w:val="center"/>
        <w:rPr>
          <w:rFonts w:cstheme="minorHAnsi"/>
          <w:sz w:val="24"/>
          <w:szCs w:val="24"/>
        </w:rPr>
      </w:pPr>
      <w:r w:rsidRPr="00501D0B">
        <w:rPr>
          <w:rFonts w:cstheme="minorHAnsi"/>
          <w:sz w:val="24"/>
          <w:szCs w:val="24"/>
        </w:rPr>
        <w:t xml:space="preserve">Članak </w:t>
      </w:r>
      <w:r w:rsidR="00006BB5">
        <w:rPr>
          <w:rFonts w:cstheme="minorHAnsi"/>
          <w:sz w:val="24"/>
          <w:szCs w:val="24"/>
        </w:rPr>
        <w:t>20</w:t>
      </w:r>
      <w:r w:rsidRPr="00501D0B">
        <w:rPr>
          <w:rFonts w:cstheme="minorHAnsi"/>
          <w:sz w:val="24"/>
          <w:szCs w:val="24"/>
        </w:rPr>
        <w:t>.</w:t>
      </w:r>
    </w:p>
    <w:p w14:paraId="0154B72C" w14:textId="77777777" w:rsidR="00707C04" w:rsidRPr="00501D0B" w:rsidRDefault="007205BB" w:rsidP="004E0228">
      <w:pPr>
        <w:ind w:firstLine="708"/>
        <w:jc w:val="both"/>
        <w:rPr>
          <w:rFonts w:cstheme="minorHAnsi"/>
          <w:sz w:val="24"/>
          <w:szCs w:val="24"/>
        </w:rPr>
      </w:pPr>
      <w:r w:rsidRPr="00501D0B">
        <w:rPr>
          <w:rFonts w:cstheme="minorHAnsi"/>
          <w:sz w:val="24"/>
          <w:szCs w:val="24"/>
        </w:rPr>
        <w:t xml:space="preserve">Predsjedavajući je dužan, prije otvaranja sjednice, utvrditi da li su ispunjeni uvjeti za održavanje sjednice, odnosno da li sjednici prisustvuje natpolovičan broj svih članova Nadzornog odbora (kvorum). Ukoliko na sjednici ne postoji kvorum, Predsjedavajući će odgoditi sjednicu i istovremeno zakazati novu koja </w:t>
      </w:r>
      <w:r w:rsidR="00707C04" w:rsidRPr="00501D0B">
        <w:rPr>
          <w:rFonts w:cstheme="minorHAnsi"/>
          <w:sz w:val="24"/>
          <w:szCs w:val="24"/>
        </w:rPr>
        <w:t>ć</w:t>
      </w:r>
      <w:r w:rsidRPr="00501D0B">
        <w:rPr>
          <w:rFonts w:cstheme="minorHAnsi"/>
          <w:sz w:val="24"/>
          <w:szCs w:val="24"/>
        </w:rPr>
        <w:t>e se, u pravilu, odr</w:t>
      </w:r>
      <w:r w:rsidR="00707C04" w:rsidRPr="00501D0B">
        <w:rPr>
          <w:rFonts w:cstheme="minorHAnsi"/>
          <w:sz w:val="24"/>
          <w:szCs w:val="24"/>
        </w:rPr>
        <w:t>ž</w:t>
      </w:r>
      <w:r w:rsidRPr="00501D0B">
        <w:rPr>
          <w:rFonts w:cstheme="minorHAnsi"/>
          <w:sz w:val="24"/>
          <w:szCs w:val="24"/>
        </w:rPr>
        <w:t xml:space="preserve">ati najkasnije u roku od 5 (pet) radnih dana od dana kada je sjednica bila prvotno zakazana. </w:t>
      </w:r>
    </w:p>
    <w:p w14:paraId="2A03B5E7" w14:textId="77777777" w:rsidR="00707C04" w:rsidRPr="00501D0B" w:rsidRDefault="00707C04" w:rsidP="00707C04">
      <w:pPr>
        <w:ind w:firstLine="708"/>
        <w:jc w:val="center"/>
        <w:rPr>
          <w:rFonts w:cstheme="minorHAnsi"/>
          <w:sz w:val="24"/>
          <w:szCs w:val="24"/>
        </w:rPr>
      </w:pPr>
      <w:r w:rsidRPr="00501D0B">
        <w:rPr>
          <w:rFonts w:cstheme="minorHAnsi"/>
          <w:sz w:val="24"/>
          <w:szCs w:val="24"/>
        </w:rPr>
        <w:t>Č</w:t>
      </w:r>
      <w:r w:rsidR="007205BB" w:rsidRPr="00501D0B">
        <w:rPr>
          <w:rFonts w:cstheme="minorHAnsi"/>
          <w:sz w:val="24"/>
          <w:szCs w:val="24"/>
        </w:rPr>
        <w:t>lanak 2</w:t>
      </w:r>
      <w:r w:rsidR="00006BB5">
        <w:rPr>
          <w:rFonts w:cstheme="minorHAnsi"/>
          <w:sz w:val="24"/>
          <w:szCs w:val="24"/>
        </w:rPr>
        <w:t>1</w:t>
      </w:r>
      <w:r w:rsidR="007205BB" w:rsidRPr="00501D0B">
        <w:rPr>
          <w:rFonts w:cstheme="minorHAnsi"/>
          <w:sz w:val="24"/>
          <w:szCs w:val="24"/>
        </w:rPr>
        <w:t>.</w:t>
      </w:r>
    </w:p>
    <w:p w14:paraId="6B662B1E" w14:textId="77777777" w:rsidR="000B0CB4" w:rsidRDefault="007205BB" w:rsidP="004E0228">
      <w:pPr>
        <w:ind w:firstLine="708"/>
        <w:jc w:val="both"/>
        <w:rPr>
          <w:rFonts w:cstheme="minorHAnsi"/>
          <w:sz w:val="24"/>
          <w:szCs w:val="24"/>
        </w:rPr>
      </w:pPr>
      <w:r w:rsidRPr="00501D0B">
        <w:rPr>
          <w:rFonts w:cstheme="minorHAnsi"/>
          <w:sz w:val="24"/>
          <w:szCs w:val="24"/>
        </w:rPr>
        <w:t>Predsjedavaju</w:t>
      </w:r>
      <w:r w:rsidR="00707C04" w:rsidRPr="00501D0B">
        <w:rPr>
          <w:rFonts w:cstheme="minorHAnsi"/>
          <w:sz w:val="24"/>
          <w:szCs w:val="24"/>
        </w:rPr>
        <w:t>ć</w:t>
      </w:r>
      <w:r w:rsidRPr="00501D0B">
        <w:rPr>
          <w:rFonts w:cstheme="minorHAnsi"/>
          <w:sz w:val="24"/>
          <w:szCs w:val="24"/>
        </w:rPr>
        <w:t>i otvara raspravu o predlo</w:t>
      </w:r>
      <w:r w:rsidR="00707C04" w:rsidRPr="00501D0B">
        <w:rPr>
          <w:rFonts w:cstheme="minorHAnsi"/>
          <w:sz w:val="24"/>
          <w:szCs w:val="24"/>
        </w:rPr>
        <w:t>ž</w:t>
      </w:r>
      <w:r w:rsidRPr="00501D0B">
        <w:rPr>
          <w:rFonts w:cstheme="minorHAnsi"/>
          <w:sz w:val="24"/>
          <w:szCs w:val="24"/>
        </w:rPr>
        <w:t>enom dnevnom redu. Dnevni red se utvr</w:t>
      </w:r>
      <w:r w:rsidR="00707C04" w:rsidRPr="00501D0B">
        <w:rPr>
          <w:rFonts w:cstheme="minorHAnsi"/>
          <w:sz w:val="24"/>
          <w:szCs w:val="24"/>
        </w:rPr>
        <w:t>đ</w:t>
      </w:r>
      <w:r w:rsidRPr="00501D0B">
        <w:rPr>
          <w:rFonts w:cstheme="minorHAnsi"/>
          <w:sz w:val="24"/>
          <w:szCs w:val="24"/>
        </w:rPr>
        <w:t xml:space="preserve">uje na osnovi prethodno dostavljenih pisanih prijedloga sukladno odredbi </w:t>
      </w:r>
      <w:r w:rsidR="00707C04" w:rsidRPr="00501D0B">
        <w:rPr>
          <w:rFonts w:cstheme="minorHAnsi"/>
          <w:sz w:val="24"/>
          <w:szCs w:val="24"/>
        </w:rPr>
        <w:t>č</w:t>
      </w:r>
      <w:r w:rsidRPr="00501D0B">
        <w:rPr>
          <w:rFonts w:cstheme="minorHAnsi"/>
          <w:sz w:val="24"/>
          <w:szCs w:val="24"/>
        </w:rPr>
        <w:t>lanka 1</w:t>
      </w:r>
      <w:r w:rsidR="00707C04" w:rsidRPr="00501D0B">
        <w:rPr>
          <w:rFonts w:cstheme="minorHAnsi"/>
          <w:sz w:val="24"/>
          <w:szCs w:val="24"/>
        </w:rPr>
        <w:t>6</w:t>
      </w:r>
      <w:r w:rsidRPr="00501D0B">
        <w:rPr>
          <w:rFonts w:cstheme="minorHAnsi"/>
          <w:sz w:val="24"/>
          <w:szCs w:val="24"/>
        </w:rPr>
        <w:t>. Poslovnika te na osnovi izmjena, odnosno dopuna dnevnog reda koji mo</w:t>
      </w:r>
      <w:r w:rsidR="00707C04" w:rsidRPr="00501D0B">
        <w:rPr>
          <w:rFonts w:cstheme="minorHAnsi"/>
          <w:sz w:val="24"/>
          <w:szCs w:val="24"/>
        </w:rPr>
        <w:t>ž</w:t>
      </w:r>
      <w:r w:rsidRPr="00501D0B">
        <w:rPr>
          <w:rFonts w:cstheme="minorHAnsi"/>
          <w:sz w:val="24"/>
          <w:szCs w:val="24"/>
        </w:rPr>
        <w:t>e dati, uz obvezu obrazlo</w:t>
      </w:r>
      <w:r w:rsidR="00707C04" w:rsidRPr="00501D0B">
        <w:rPr>
          <w:rFonts w:cstheme="minorHAnsi"/>
          <w:sz w:val="24"/>
          <w:szCs w:val="24"/>
        </w:rPr>
        <w:t>ž</w:t>
      </w:r>
      <w:r w:rsidRPr="00501D0B">
        <w:rPr>
          <w:rFonts w:cstheme="minorHAnsi"/>
          <w:sz w:val="24"/>
          <w:szCs w:val="24"/>
        </w:rPr>
        <w:t xml:space="preserve">enja, svaki od </w:t>
      </w:r>
      <w:r w:rsidR="00707C04" w:rsidRPr="00501D0B">
        <w:rPr>
          <w:rFonts w:cstheme="minorHAnsi"/>
          <w:sz w:val="24"/>
          <w:szCs w:val="24"/>
        </w:rPr>
        <w:t>č</w:t>
      </w:r>
      <w:r w:rsidRPr="00501D0B">
        <w:rPr>
          <w:rFonts w:cstheme="minorHAnsi"/>
          <w:sz w:val="24"/>
          <w:szCs w:val="24"/>
        </w:rPr>
        <w:t>lanova Nadzornog odbora na po</w:t>
      </w:r>
      <w:r w:rsidR="00707C04" w:rsidRPr="00501D0B">
        <w:rPr>
          <w:rFonts w:cstheme="minorHAnsi"/>
          <w:sz w:val="24"/>
          <w:szCs w:val="24"/>
        </w:rPr>
        <w:t>č</w:t>
      </w:r>
      <w:r w:rsidRPr="00501D0B">
        <w:rPr>
          <w:rFonts w:cstheme="minorHAnsi"/>
          <w:sz w:val="24"/>
          <w:szCs w:val="24"/>
        </w:rPr>
        <w:t>etku sjednice. Nadzorni odbor najprije odlu</w:t>
      </w:r>
      <w:r w:rsidR="00707C04" w:rsidRPr="00501D0B">
        <w:rPr>
          <w:rFonts w:cstheme="minorHAnsi"/>
          <w:sz w:val="24"/>
          <w:szCs w:val="24"/>
        </w:rPr>
        <w:t>č</w:t>
      </w:r>
      <w:r w:rsidRPr="00501D0B">
        <w:rPr>
          <w:rFonts w:cstheme="minorHAnsi"/>
          <w:sz w:val="24"/>
          <w:szCs w:val="24"/>
        </w:rPr>
        <w:t>uje o dnevnom redu koji je dostavljen uz poziv za sjednicu, a nakon toga o prijedlozima za izmjene, odnosno dopune dnevnog reda koji su podneseni na samoj sjednici.</w:t>
      </w:r>
    </w:p>
    <w:p w14:paraId="49911F30" w14:textId="77777777" w:rsidR="00AC60F1" w:rsidRPr="00501D0B" w:rsidRDefault="007205BB" w:rsidP="004E0228">
      <w:pPr>
        <w:ind w:firstLine="708"/>
        <w:jc w:val="both"/>
        <w:rPr>
          <w:rFonts w:cstheme="minorHAnsi"/>
          <w:sz w:val="24"/>
          <w:szCs w:val="24"/>
        </w:rPr>
      </w:pPr>
      <w:r w:rsidRPr="00501D0B">
        <w:rPr>
          <w:rFonts w:cstheme="minorHAnsi"/>
          <w:sz w:val="24"/>
          <w:szCs w:val="24"/>
        </w:rPr>
        <w:t xml:space="preserve"> Po utvr</w:t>
      </w:r>
      <w:r w:rsidR="00707C04" w:rsidRPr="00501D0B">
        <w:rPr>
          <w:rFonts w:cstheme="minorHAnsi"/>
          <w:sz w:val="24"/>
          <w:szCs w:val="24"/>
        </w:rPr>
        <w:t>đ</w:t>
      </w:r>
      <w:r w:rsidRPr="00501D0B">
        <w:rPr>
          <w:rFonts w:cstheme="minorHAnsi"/>
          <w:sz w:val="24"/>
          <w:szCs w:val="24"/>
        </w:rPr>
        <w:t>ivanju dnevnog reda pristupa se raspravljanju o pojedinim to</w:t>
      </w:r>
      <w:r w:rsidR="00707C04" w:rsidRPr="00501D0B">
        <w:rPr>
          <w:rFonts w:cstheme="minorHAnsi"/>
          <w:sz w:val="24"/>
          <w:szCs w:val="24"/>
        </w:rPr>
        <w:t>č</w:t>
      </w:r>
      <w:r w:rsidRPr="00501D0B">
        <w:rPr>
          <w:rFonts w:cstheme="minorHAnsi"/>
          <w:sz w:val="24"/>
          <w:szCs w:val="24"/>
        </w:rPr>
        <w:t>kama dnevnog reda, a temeljem uvodnog izlaganja izvjestite</w:t>
      </w:r>
      <w:r w:rsidR="00707C04" w:rsidRPr="00501D0B">
        <w:rPr>
          <w:rFonts w:cstheme="minorHAnsi"/>
          <w:sz w:val="24"/>
          <w:szCs w:val="24"/>
        </w:rPr>
        <w:t>l</w:t>
      </w:r>
      <w:r w:rsidRPr="00501D0B">
        <w:rPr>
          <w:rFonts w:cstheme="minorHAnsi"/>
          <w:sz w:val="24"/>
          <w:szCs w:val="24"/>
        </w:rPr>
        <w:t>ja i/ili temeljem pisanog obrazlo</w:t>
      </w:r>
      <w:r w:rsidR="00707C04" w:rsidRPr="00501D0B">
        <w:rPr>
          <w:rFonts w:cstheme="minorHAnsi"/>
          <w:sz w:val="24"/>
          <w:szCs w:val="24"/>
        </w:rPr>
        <w:t>ž</w:t>
      </w:r>
      <w:r w:rsidRPr="00501D0B">
        <w:rPr>
          <w:rFonts w:cstheme="minorHAnsi"/>
          <w:sz w:val="24"/>
          <w:szCs w:val="24"/>
        </w:rPr>
        <w:t>enja.</w:t>
      </w:r>
    </w:p>
    <w:p w14:paraId="5F664B47" w14:textId="53205B8D" w:rsidR="000B0CB4" w:rsidRPr="00746D25" w:rsidRDefault="00707C04" w:rsidP="00DE4F7F">
      <w:pPr>
        <w:ind w:left="55"/>
        <w:rPr>
          <w:rFonts w:cstheme="minorHAnsi"/>
          <w:sz w:val="24"/>
          <w:szCs w:val="24"/>
        </w:rPr>
      </w:pPr>
      <w:r w:rsidRPr="00501D0B">
        <w:rPr>
          <w:rFonts w:cstheme="minorHAnsi"/>
          <w:sz w:val="24"/>
          <w:szCs w:val="24"/>
        </w:rPr>
        <w:t xml:space="preserve">Nakon uvodnog izlaganja, Predsjedavajući otvara raspravu i daje riječ članovima Nadzornog odbora redoslijedom prijave. </w:t>
      </w:r>
      <w:r w:rsidR="000B0CB4" w:rsidRPr="00746D25">
        <w:rPr>
          <w:rFonts w:cstheme="minorHAnsi"/>
          <w:sz w:val="24"/>
          <w:szCs w:val="24"/>
        </w:rPr>
        <w:t xml:space="preserve">Za donošenje odluka na sjednici Upravnog odbora potrebna je nazočnost većine od ukupnog broja članova. </w:t>
      </w:r>
    </w:p>
    <w:p w14:paraId="7262D0A3" w14:textId="77777777" w:rsidR="000B0CB4" w:rsidRDefault="000B0CB4" w:rsidP="000B0CB4">
      <w:pPr>
        <w:ind w:left="55"/>
        <w:rPr>
          <w:rFonts w:cstheme="minorHAnsi"/>
          <w:sz w:val="24"/>
          <w:szCs w:val="24"/>
        </w:rPr>
      </w:pPr>
      <w:r w:rsidRPr="00746D25">
        <w:rPr>
          <w:rFonts w:cstheme="minorHAnsi"/>
          <w:sz w:val="24"/>
          <w:szCs w:val="24"/>
        </w:rPr>
        <w:t xml:space="preserve">Odluke </w:t>
      </w:r>
      <w:r>
        <w:rPr>
          <w:rFonts w:cstheme="minorHAnsi"/>
          <w:sz w:val="24"/>
          <w:szCs w:val="24"/>
        </w:rPr>
        <w:t>Nadzornog</w:t>
      </w:r>
      <w:r w:rsidRPr="00746D25">
        <w:rPr>
          <w:rFonts w:cstheme="minorHAnsi"/>
          <w:sz w:val="24"/>
          <w:szCs w:val="24"/>
        </w:rPr>
        <w:t xml:space="preserve"> odbora su pravovaljane, ako se za njih izjasni najmanje </w:t>
      </w:r>
      <w:r>
        <w:rPr>
          <w:rFonts w:cstheme="minorHAnsi"/>
          <w:sz w:val="24"/>
          <w:szCs w:val="24"/>
        </w:rPr>
        <w:t>tri</w:t>
      </w:r>
      <w:r w:rsidRPr="00746D25">
        <w:rPr>
          <w:rFonts w:cstheme="minorHAnsi"/>
          <w:sz w:val="24"/>
          <w:szCs w:val="24"/>
        </w:rPr>
        <w:t xml:space="preserve"> (</w:t>
      </w:r>
      <w:r>
        <w:rPr>
          <w:rFonts w:cstheme="minorHAnsi"/>
          <w:sz w:val="24"/>
          <w:szCs w:val="24"/>
        </w:rPr>
        <w:t>3</w:t>
      </w:r>
      <w:r w:rsidRPr="00746D25">
        <w:rPr>
          <w:rFonts w:cstheme="minorHAnsi"/>
          <w:sz w:val="24"/>
          <w:szCs w:val="24"/>
        </w:rPr>
        <w:t>) nazočn</w:t>
      </w:r>
      <w:r>
        <w:rPr>
          <w:rFonts w:cstheme="minorHAnsi"/>
          <w:sz w:val="24"/>
          <w:szCs w:val="24"/>
        </w:rPr>
        <w:t xml:space="preserve">a </w:t>
      </w:r>
      <w:r w:rsidRPr="00746D25">
        <w:rPr>
          <w:rFonts w:cstheme="minorHAnsi"/>
          <w:sz w:val="24"/>
          <w:szCs w:val="24"/>
        </w:rPr>
        <w:t xml:space="preserve">člana. Odluke donesene po hitnom postupku potvrđuju se na slijedećoj sjednici </w:t>
      </w:r>
      <w:r>
        <w:rPr>
          <w:rFonts w:cstheme="minorHAnsi"/>
          <w:sz w:val="24"/>
          <w:szCs w:val="24"/>
        </w:rPr>
        <w:t xml:space="preserve">Nadzornog </w:t>
      </w:r>
      <w:r w:rsidRPr="00746D25">
        <w:rPr>
          <w:rFonts w:cstheme="minorHAnsi"/>
          <w:sz w:val="24"/>
          <w:szCs w:val="24"/>
        </w:rPr>
        <w:t>odbora.</w:t>
      </w:r>
    </w:p>
    <w:p w14:paraId="53EAE1FE" w14:textId="77777777" w:rsidR="000B0CB4" w:rsidRPr="003C08C6" w:rsidRDefault="000B0CB4" w:rsidP="00DE4F7F">
      <w:pPr>
        <w:spacing w:after="0"/>
        <w:ind w:right="1"/>
        <w:jc w:val="center"/>
        <w:rPr>
          <w:rFonts w:cstheme="minorHAnsi"/>
          <w:sz w:val="24"/>
          <w:szCs w:val="24"/>
        </w:rPr>
      </w:pPr>
      <w:r w:rsidRPr="003C08C6">
        <w:rPr>
          <w:rFonts w:cstheme="minorHAnsi"/>
          <w:sz w:val="24"/>
          <w:szCs w:val="24"/>
        </w:rPr>
        <w:t xml:space="preserve">Članak </w:t>
      </w:r>
      <w:r w:rsidR="003C08C6" w:rsidRPr="003C08C6">
        <w:rPr>
          <w:rFonts w:cstheme="minorHAnsi"/>
          <w:sz w:val="24"/>
          <w:szCs w:val="24"/>
        </w:rPr>
        <w:t>22</w:t>
      </w:r>
      <w:r w:rsidRPr="003C08C6">
        <w:rPr>
          <w:rFonts w:cstheme="minorHAnsi"/>
          <w:sz w:val="24"/>
          <w:szCs w:val="24"/>
        </w:rPr>
        <w:t>.</w:t>
      </w:r>
    </w:p>
    <w:p w14:paraId="74ECB2F3" w14:textId="77777777" w:rsidR="000B0CB4" w:rsidRPr="00746D25" w:rsidRDefault="000B0CB4" w:rsidP="000B0CB4">
      <w:pPr>
        <w:spacing w:after="0"/>
        <w:ind w:left="60"/>
        <w:rPr>
          <w:rFonts w:cstheme="minorHAnsi"/>
          <w:sz w:val="24"/>
          <w:szCs w:val="24"/>
        </w:rPr>
      </w:pPr>
      <w:r w:rsidRPr="00746D25">
        <w:rPr>
          <w:rFonts w:cstheme="minorHAnsi"/>
          <w:sz w:val="24"/>
          <w:szCs w:val="24"/>
        </w:rPr>
        <w:t xml:space="preserve"> </w:t>
      </w:r>
    </w:p>
    <w:p w14:paraId="379A00C6" w14:textId="77777777" w:rsidR="000B0CB4" w:rsidRPr="000B0CB4" w:rsidRDefault="000B0CB4" w:rsidP="000B0CB4">
      <w:pPr>
        <w:ind w:left="55"/>
        <w:rPr>
          <w:rFonts w:cstheme="minorHAnsi"/>
          <w:b/>
          <w:sz w:val="24"/>
          <w:szCs w:val="24"/>
        </w:rPr>
      </w:pPr>
      <w:r w:rsidRPr="00746D25">
        <w:rPr>
          <w:rFonts w:cstheme="minorHAnsi"/>
          <w:sz w:val="24"/>
          <w:szCs w:val="24"/>
        </w:rPr>
        <w:t>Glasovanje na sjednici je javno</w:t>
      </w:r>
      <w:r w:rsidRPr="000B0CB4">
        <w:rPr>
          <w:rFonts w:cstheme="minorHAnsi"/>
          <w:sz w:val="24"/>
          <w:szCs w:val="24"/>
        </w:rPr>
        <w:t>. Glasovanje</w:t>
      </w:r>
      <w:r w:rsidRPr="00746D25">
        <w:rPr>
          <w:rFonts w:cstheme="minorHAnsi"/>
          <w:sz w:val="24"/>
          <w:szCs w:val="24"/>
        </w:rPr>
        <w:t xml:space="preserve"> provodi se istovremeno, dizanjem ruku ili poimeničnim izjašnjavanjem..</w:t>
      </w:r>
    </w:p>
    <w:p w14:paraId="2A1C865F" w14:textId="77777777" w:rsidR="00006BB5" w:rsidRPr="00501D0B" w:rsidRDefault="000B0CB4" w:rsidP="000B0CB4">
      <w:pPr>
        <w:rPr>
          <w:rFonts w:cstheme="minorHAnsi"/>
          <w:sz w:val="24"/>
          <w:szCs w:val="24"/>
        </w:rPr>
      </w:pPr>
      <w:r w:rsidRPr="00746D25">
        <w:rPr>
          <w:rFonts w:cstheme="minorHAnsi"/>
          <w:sz w:val="24"/>
          <w:szCs w:val="24"/>
        </w:rPr>
        <w:t>Glasuje se “za”, “protiv” ili “suzdržan”.</w:t>
      </w:r>
    </w:p>
    <w:p w14:paraId="235BA735" w14:textId="77777777" w:rsidR="00501D0B" w:rsidRPr="00501D0B" w:rsidRDefault="00501D0B" w:rsidP="00501D0B">
      <w:pPr>
        <w:pStyle w:val="Heading2"/>
        <w:ind w:left="67" w:firstLine="54"/>
        <w:rPr>
          <w:rFonts w:asciiTheme="minorHAnsi" w:hAnsiTheme="minorHAnsi" w:cstheme="minorHAnsi"/>
          <w:sz w:val="24"/>
          <w:szCs w:val="24"/>
        </w:rPr>
      </w:pPr>
      <w:r>
        <w:rPr>
          <w:rFonts w:asciiTheme="minorHAnsi" w:hAnsiTheme="minorHAnsi" w:cstheme="minorHAnsi"/>
          <w:sz w:val="24"/>
          <w:szCs w:val="24"/>
        </w:rPr>
        <w:lastRenderedPageBreak/>
        <w:t>IX</w:t>
      </w:r>
      <w:r w:rsidRPr="00501D0B">
        <w:rPr>
          <w:rFonts w:asciiTheme="minorHAnsi" w:hAnsiTheme="minorHAnsi" w:cstheme="minorHAnsi"/>
          <w:sz w:val="24"/>
          <w:szCs w:val="24"/>
        </w:rPr>
        <w:t>. ZAPISNICI</w:t>
      </w:r>
      <w:r w:rsidRPr="00501D0B">
        <w:rPr>
          <w:rFonts w:asciiTheme="minorHAnsi" w:hAnsiTheme="minorHAnsi" w:cstheme="minorHAnsi"/>
          <w:b w:val="0"/>
          <w:sz w:val="24"/>
          <w:szCs w:val="24"/>
        </w:rPr>
        <w:t xml:space="preserve"> </w:t>
      </w:r>
    </w:p>
    <w:p w14:paraId="0E2A54AE" w14:textId="77777777" w:rsidR="00501D0B" w:rsidRPr="00501D0B" w:rsidRDefault="00501D0B" w:rsidP="00501D0B">
      <w:pPr>
        <w:spacing w:after="0"/>
        <w:ind w:left="102"/>
        <w:jc w:val="center"/>
        <w:rPr>
          <w:rFonts w:cstheme="minorHAnsi"/>
          <w:sz w:val="24"/>
          <w:szCs w:val="24"/>
        </w:rPr>
      </w:pPr>
      <w:r w:rsidRPr="00501D0B">
        <w:rPr>
          <w:rFonts w:cstheme="minorHAnsi"/>
          <w:sz w:val="24"/>
          <w:szCs w:val="24"/>
        </w:rPr>
        <w:t xml:space="preserve"> </w:t>
      </w:r>
    </w:p>
    <w:p w14:paraId="08FF4213" w14:textId="77777777" w:rsidR="00501D0B" w:rsidRPr="00501D0B" w:rsidRDefault="00501D0B" w:rsidP="00501D0B">
      <w:pPr>
        <w:spacing w:after="0"/>
        <w:ind w:left="66" w:right="1" w:firstLine="60"/>
        <w:jc w:val="center"/>
        <w:rPr>
          <w:rFonts w:cstheme="minorHAnsi"/>
          <w:sz w:val="24"/>
          <w:szCs w:val="24"/>
        </w:rPr>
      </w:pPr>
      <w:r w:rsidRPr="00501D0B">
        <w:rPr>
          <w:rFonts w:cstheme="minorHAnsi"/>
          <w:sz w:val="24"/>
          <w:szCs w:val="24"/>
        </w:rPr>
        <w:t>Članak 2</w:t>
      </w:r>
      <w:r w:rsidR="003C08C6">
        <w:rPr>
          <w:rFonts w:cstheme="minorHAnsi"/>
          <w:sz w:val="24"/>
          <w:szCs w:val="24"/>
        </w:rPr>
        <w:t>3</w:t>
      </w:r>
      <w:r w:rsidRPr="00501D0B">
        <w:rPr>
          <w:rFonts w:cstheme="minorHAnsi"/>
          <w:sz w:val="24"/>
          <w:szCs w:val="24"/>
        </w:rPr>
        <w:t xml:space="preserve">. </w:t>
      </w:r>
    </w:p>
    <w:p w14:paraId="4396827B" w14:textId="77777777" w:rsidR="00501D0B" w:rsidRPr="00501D0B" w:rsidRDefault="00501D0B" w:rsidP="00501D0B">
      <w:pPr>
        <w:spacing w:after="0"/>
        <w:ind w:left="60"/>
        <w:rPr>
          <w:rFonts w:cstheme="minorHAnsi"/>
          <w:sz w:val="24"/>
          <w:szCs w:val="24"/>
        </w:rPr>
      </w:pPr>
      <w:r w:rsidRPr="00501D0B">
        <w:rPr>
          <w:rFonts w:cstheme="minorHAnsi"/>
          <w:sz w:val="24"/>
          <w:szCs w:val="24"/>
        </w:rPr>
        <w:t xml:space="preserve"> </w:t>
      </w:r>
    </w:p>
    <w:p w14:paraId="00188FA4" w14:textId="77777777" w:rsidR="00501D0B" w:rsidRPr="00501D0B" w:rsidRDefault="00501D0B" w:rsidP="004561DB">
      <w:pPr>
        <w:spacing w:after="10"/>
        <w:ind w:left="55" w:right="8" w:hanging="55"/>
        <w:rPr>
          <w:rFonts w:cstheme="minorHAnsi"/>
          <w:sz w:val="24"/>
          <w:szCs w:val="24"/>
        </w:rPr>
      </w:pPr>
      <w:r w:rsidRPr="00501D0B">
        <w:rPr>
          <w:rFonts w:cstheme="minorHAnsi"/>
          <w:sz w:val="24"/>
          <w:szCs w:val="24"/>
        </w:rPr>
        <w:t xml:space="preserve">O radu na sjednici vodi se zapisnik. </w:t>
      </w:r>
    </w:p>
    <w:p w14:paraId="494B29B8" w14:textId="77777777" w:rsidR="00501D0B" w:rsidRPr="00501D0B" w:rsidRDefault="00501D0B" w:rsidP="00501D0B">
      <w:pPr>
        <w:spacing w:after="0" w:line="239" w:lineRule="auto"/>
        <w:rPr>
          <w:rFonts w:cstheme="minorHAnsi"/>
          <w:sz w:val="24"/>
          <w:szCs w:val="24"/>
        </w:rPr>
      </w:pPr>
      <w:r w:rsidRPr="00501D0B">
        <w:rPr>
          <w:rFonts w:cstheme="minorHAnsi"/>
          <w:sz w:val="24"/>
          <w:szCs w:val="24"/>
        </w:rPr>
        <w:t xml:space="preserve">Zapisnik sadrži osnovne podatke o radu sjednice (prisutnim i odsutnim članovima, vremenu i mjestu održavanja), o prijedlozima iznijetim na sjednici, o provedenoj raspravi, sa sažetim izlaganjem, koje se obvezatno unosi na zahtjev govornika, te o donesenim </w:t>
      </w:r>
      <w:r w:rsidR="004561DB">
        <w:rPr>
          <w:rFonts w:cstheme="minorHAnsi"/>
          <w:sz w:val="24"/>
          <w:szCs w:val="24"/>
        </w:rPr>
        <w:t>zaključcima</w:t>
      </w:r>
      <w:r w:rsidRPr="00501D0B">
        <w:rPr>
          <w:rFonts w:cstheme="minorHAnsi"/>
          <w:sz w:val="24"/>
          <w:szCs w:val="24"/>
        </w:rPr>
        <w:t xml:space="preserve">. </w:t>
      </w:r>
    </w:p>
    <w:p w14:paraId="638C58F3" w14:textId="77777777" w:rsidR="00501D0B" w:rsidRPr="00501D0B" w:rsidRDefault="00501D0B" w:rsidP="00501D0B">
      <w:pPr>
        <w:spacing w:after="0"/>
        <w:ind w:left="60"/>
        <w:rPr>
          <w:rFonts w:cstheme="minorHAnsi"/>
          <w:sz w:val="24"/>
          <w:szCs w:val="24"/>
        </w:rPr>
      </w:pPr>
      <w:r w:rsidRPr="00501D0B">
        <w:rPr>
          <w:rFonts w:cstheme="minorHAnsi"/>
          <w:sz w:val="24"/>
          <w:szCs w:val="24"/>
        </w:rPr>
        <w:t xml:space="preserve"> </w:t>
      </w:r>
    </w:p>
    <w:p w14:paraId="1A3D5957" w14:textId="77777777" w:rsidR="00501D0B" w:rsidRPr="00501D0B" w:rsidRDefault="00501D0B" w:rsidP="00501D0B">
      <w:pPr>
        <w:spacing w:after="10"/>
        <w:ind w:right="8"/>
        <w:rPr>
          <w:rFonts w:cstheme="minorHAnsi"/>
          <w:sz w:val="24"/>
          <w:szCs w:val="24"/>
        </w:rPr>
      </w:pPr>
      <w:r w:rsidRPr="00501D0B">
        <w:rPr>
          <w:rFonts w:cstheme="minorHAnsi"/>
          <w:sz w:val="24"/>
          <w:szCs w:val="24"/>
        </w:rPr>
        <w:t xml:space="preserve">U zapisnik se unosi i rezultat glasovanja o pojedinom predmetu. </w:t>
      </w:r>
    </w:p>
    <w:p w14:paraId="3E992A22" w14:textId="77777777" w:rsidR="00501D0B" w:rsidRPr="00501D0B" w:rsidRDefault="00501D0B" w:rsidP="00501D0B">
      <w:pPr>
        <w:spacing w:after="0"/>
        <w:ind w:left="102"/>
        <w:jc w:val="center"/>
        <w:rPr>
          <w:rFonts w:cstheme="minorHAnsi"/>
          <w:sz w:val="24"/>
          <w:szCs w:val="24"/>
        </w:rPr>
      </w:pPr>
      <w:r w:rsidRPr="00501D0B">
        <w:rPr>
          <w:rFonts w:cstheme="minorHAnsi"/>
          <w:sz w:val="24"/>
          <w:szCs w:val="24"/>
        </w:rPr>
        <w:t xml:space="preserve"> </w:t>
      </w:r>
    </w:p>
    <w:p w14:paraId="14F237CA" w14:textId="77777777" w:rsidR="00501D0B" w:rsidRPr="00501D0B" w:rsidRDefault="00501D0B" w:rsidP="00501D0B">
      <w:pPr>
        <w:spacing w:after="0"/>
        <w:ind w:left="66" w:right="1" w:firstLine="60"/>
        <w:jc w:val="center"/>
        <w:rPr>
          <w:rFonts w:cstheme="minorHAnsi"/>
          <w:sz w:val="24"/>
          <w:szCs w:val="24"/>
        </w:rPr>
      </w:pPr>
      <w:r w:rsidRPr="00501D0B">
        <w:rPr>
          <w:rFonts w:cstheme="minorHAnsi"/>
          <w:sz w:val="24"/>
          <w:szCs w:val="24"/>
        </w:rPr>
        <w:t>Članak 2</w:t>
      </w:r>
      <w:r w:rsidR="003C08C6">
        <w:rPr>
          <w:rFonts w:cstheme="minorHAnsi"/>
          <w:sz w:val="24"/>
          <w:szCs w:val="24"/>
        </w:rPr>
        <w:t>4</w:t>
      </w:r>
      <w:r w:rsidRPr="00501D0B">
        <w:rPr>
          <w:rFonts w:cstheme="minorHAnsi"/>
          <w:sz w:val="24"/>
          <w:szCs w:val="24"/>
        </w:rPr>
        <w:t xml:space="preserve">. </w:t>
      </w:r>
    </w:p>
    <w:p w14:paraId="2B530744" w14:textId="77777777" w:rsidR="00501D0B" w:rsidRPr="00501D0B" w:rsidRDefault="00501D0B" w:rsidP="00501D0B">
      <w:pPr>
        <w:spacing w:after="0"/>
        <w:ind w:left="60"/>
        <w:rPr>
          <w:rFonts w:cstheme="minorHAnsi"/>
          <w:sz w:val="24"/>
          <w:szCs w:val="24"/>
        </w:rPr>
      </w:pPr>
      <w:r w:rsidRPr="00501D0B">
        <w:rPr>
          <w:rFonts w:cstheme="minorHAnsi"/>
          <w:sz w:val="24"/>
          <w:szCs w:val="24"/>
        </w:rPr>
        <w:t xml:space="preserve"> </w:t>
      </w:r>
    </w:p>
    <w:p w14:paraId="2B4A8F1A" w14:textId="77777777" w:rsidR="00501D0B" w:rsidRPr="00501D0B" w:rsidRDefault="00501D0B" w:rsidP="00501D0B">
      <w:pPr>
        <w:rPr>
          <w:rFonts w:cstheme="minorHAnsi"/>
          <w:sz w:val="24"/>
          <w:szCs w:val="24"/>
        </w:rPr>
      </w:pPr>
      <w:r w:rsidRPr="00501D0B">
        <w:rPr>
          <w:rFonts w:cstheme="minorHAnsi"/>
          <w:sz w:val="24"/>
          <w:szCs w:val="24"/>
        </w:rPr>
        <w:t xml:space="preserve">Svaki član ima pravo na početku sjednice iznijeti primjedbe na zapisnik prethodne sjednice. </w:t>
      </w:r>
    </w:p>
    <w:p w14:paraId="6660924A" w14:textId="77777777" w:rsidR="00501D0B" w:rsidRPr="00501D0B" w:rsidRDefault="00501D0B" w:rsidP="00501D0B">
      <w:pPr>
        <w:ind w:left="55"/>
        <w:rPr>
          <w:rFonts w:cstheme="minorHAnsi"/>
          <w:sz w:val="24"/>
          <w:szCs w:val="24"/>
        </w:rPr>
      </w:pPr>
    </w:p>
    <w:p w14:paraId="21D9036A" w14:textId="77777777" w:rsidR="00501D0B" w:rsidRPr="00501D0B" w:rsidRDefault="00501D0B" w:rsidP="004561DB">
      <w:pPr>
        <w:rPr>
          <w:rFonts w:cstheme="minorHAnsi"/>
          <w:sz w:val="24"/>
          <w:szCs w:val="24"/>
        </w:rPr>
      </w:pPr>
      <w:r w:rsidRPr="00501D0B">
        <w:rPr>
          <w:rFonts w:cstheme="minorHAnsi"/>
          <w:sz w:val="24"/>
          <w:szCs w:val="24"/>
        </w:rPr>
        <w:t xml:space="preserve">O osnovanosti primjedbe na zapisnik odlučuje se na sjednici. Ako se primjedba prihvati, izvršit će se u zapisniku odgovarajuća izmjena. </w:t>
      </w:r>
    </w:p>
    <w:p w14:paraId="1D64CDE1" w14:textId="77777777" w:rsidR="00501D0B" w:rsidRPr="00501D0B" w:rsidRDefault="00501D0B" w:rsidP="004561DB">
      <w:pPr>
        <w:rPr>
          <w:rFonts w:cstheme="minorHAnsi"/>
          <w:sz w:val="24"/>
          <w:szCs w:val="24"/>
        </w:rPr>
      </w:pPr>
      <w:r w:rsidRPr="00501D0B">
        <w:rPr>
          <w:rFonts w:cstheme="minorHAnsi"/>
          <w:sz w:val="24"/>
          <w:szCs w:val="24"/>
        </w:rPr>
        <w:t xml:space="preserve">Ako se primjedba člana </w:t>
      </w:r>
      <w:r>
        <w:rPr>
          <w:rFonts w:cstheme="minorHAnsi"/>
          <w:sz w:val="24"/>
          <w:szCs w:val="24"/>
        </w:rPr>
        <w:t xml:space="preserve">Nadzornog </w:t>
      </w:r>
      <w:r w:rsidRPr="00501D0B">
        <w:rPr>
          <w:rFonts w:cstheme="minorHAnsi"/>
          <w:sz w:val="24"/>
          <w:szCs w:val="24"/>
        </w:rPr>
        <w:t xml:space="preserve">odbora na zapisnik ne prihvati, član  ima pravo tražiti da se izdvoji njegovo osobno mišljenje o pojedinoj točci dnevnog reda. Svoje izdvojeno mišljenje u pisanom obliku član </w:t>
      </w:r>
      <w:r>
        <w:rPr>
          <w:rFonts w:cstheme="minorHAnsi"/>
          <w:sz w:val="24"/>
          <w:szCs w:val="24"/>
        </w:rPr>
        <w:t xml:space="preserve">Nadzornog </w:t>
      </w:r>
      <w:r w:rsidRPr="00501D0B">
        <w:rPr>
          <w:rFonts w:cstheme="minorHAnsi"/>
          <w:sz w:val="24"/>
          <w:szCs w:val="24"/>
        </w:rPr>
        <w:t xml:space="preserve">odbora mora dostaviti u roku od 48 sati, te se ono prilaže zapisniku kao poseban dokument. </w:t>
      </w:r>
    </w:p>
    <w:p w14:paraId="3F3AF872" w14:textId="77777777" w:rsidR="00501D0B" w:rsidRPr="00501D0B" w:rsidRDefault="00501D0B" w:rsidP="00501D0B">
      <w:pPr>
        <w:rPr>
          <w:rFonts w:cstheme="minorHAnsi"/>
          <w:sz w:val="24"/>
          <w:szCs w:val="24"/>
        </w:rPr>
      </w:pPr>
      <w:r w:rsidRPr="00501D0B">
        <w:rPr>
          <w:rFonts w:cstheme="minorHAnsi"/>
          <w:sz w:val="24"/>
          <w:szCs w:val="24"/>
        </w:rPr>
        <w:t xml:space="preserve">Zapisnik na koji nisu iznesene primjedbe, odnosno zapisnik u kojem su suglasno s prihvaćenim primjedbama izvršene izmjene, smatra se usvojenim. </w:t>
      </w:r>
    </w:p>
    <w:p w14:paraId="545A00BC" w14:textId="77777777" w:rsidR="00501D0B" w:rsidRPr="00501D0B" w:rsidRDefault="00501D0B" w:rsidP="00501D0B">
      <w:pPr>
        <w:spacing w:after="0"/>
        <w:ind w:left="102"/>
        <w:jc w:val="center"/>
        <w:rPr>
          <w:rFonts w:cstheme="minorHAnsi"/>
          <w:sz w:val="24"/>
          <w:szCs w:val="24"/>
        </w:rPr>
      </w:pPr>
      <w:r w:rsidRPr="00501D0B">
        <w:rPr>
          <w:rFonts w:cstheme="minorHAnsi"/>
          <w:sz w:val="24"/>
          <w:szCs w:val="24"/>
        </w:rPr>
        <w:t xml:space="preserve"> </w:t>
      </w:r>
    </w:p>
    <w:p w14:paraId="1BDB058A" w14:textId="77777777" w:rsidR="00501D0B" w:rsidRPr="004561DB" w:rsidRDefault="00501D0B" w:rsidP="00501D0B">
      <w:pPr>
        <w:spacing w:after="0"/>
        <w:ind w:left="66" w:right="1" w:firstLine="60"/>
        <w:jc w:val="center"/>
        <w:rPr>
          <w:rFonts w:cstheme="minorHAnsi"/>
          <w:sz w:val="24"/>
          <w:szCs w:val="24"/>
        </w:rPr>
      </w:pPr>
      <w:r w:rsidRPr="004561DB">
        <w:rPr>
          <w:rFonts w:cstheme="minorHAnsi"/>
          <w:sz w:val="24"/>
          <w:szCs w:val="24"/>
        </w:rPr>
        <w:t xml:space="preserve">Članak </w:t>
      </w:r>
      <w:r w:rsidR="004561DB" w:rsidRPr="004561DB">
        <w:rPr>
          <w:rFonts w:cstheme="minorHAnsi"/>
          <w:sz w:val="24"/>
          <w:szCs w:val="24"/>
        </w:rPr>
        <w:t>2</w:t>
      </w:r>
      <w:r w:rsidR="003C08C6">
        <w:rPr>
          <w:rFonts w:cstheme="minorHAnsi"/>
          <w:sz w:val="24"/>
          <w:szCs w:val="24"/>
        </w:rPr>
        <w:t>5</w:t>
      </w:r>
      <w:r w:rsidRPr="004561DB">
        <w:rPr>
          <w:rFonts w:cstheme="minorHAnsi"/>
          <w:sz w:val="24"/>
          <w:szCs w:val="24"/>
        </w:rPr>
        <w:t xml:space="preserve">. </w:t>
      </w:r>
    </w:p>
    <w:p w14:paraId="3C703F6C" w14:textId="77777777" w:rsidR="00501D0B" w:rsidRPr="00501D0B" w:rsidRDefault="00501D0B" w:rsidP="00501D0B">
      <w:pPr>
        <w:spacing w:after="0"/>
        <w:ind w:left="60"/>
        <w:rPr>
          <w:rFonts w:cstheme="minorHAnsi"/>
          <w:sz w:val="24"/>
          <w:szCs w:val="24"/>
        </w:rPr>
      </w:pPr>
    </w:p>
    <w:p w14:paraId="393DE63B" w14:textId="77777777" w:rsidR="00501D0B" w:rsidRPr="00501D0B" w:rsidRDefault="00501D0B" w:rsidP="00501D0B">
      <w:pPr>
        <w:ind w:left="55" w:firstLine="60"/>
        <w:rPr>
          <w:rFonts w:cstheme="minorHAnsi"/>
          <w:sz w:val="24"/>
          <w:szCs w:val="24"/>
        </w:rPr>
      </w:pPr>
      <w:r w:rsidRPr="00501D0B">
        <w:rPr>
          <w:rFonts w:cstheme="minorHAnsi"/>
          <w:sz w:val="24"/>
          <w:szCs w:val="24"/>
        </w:rPr>
        <w:t xml:space="preserve">Zapisnik potpisuju predsjednik i zapisničar. </w:t>
      </w:r>
    </w:p>
    <w:p w14:paraId="16B630AA" w14:textId="77777777" w:rsidR="00006BB5" w:rsidRPr="00006BB5" w:rsidRDefault="00006BB5" w:rsidP="00006BB5">
      <w:pPr>
        <w:spacing w:after="0"/>
        <w:ind w:left="66" w:right="1" w:firstLine="60"/>
        <w:jc w:val="center"/>
        <w:rPr>
          <w:rFonts w:cstheme="minorHAnsi"/>
          <w:sz w:val="24"/>
          <w:szCs w:val="24"/>
        </w:rPr>
      </w:pPr>
      <w:r w:rsidRPr="00006BB5">
        <w:rPr>
          <w:rFonts w:cstheme="minorHAnsi"/>
          <w:sz w:val="24"/>
          <w:szCs w:val="24"/>
        </w:rPr>
        <w:t xml:space="preserve">Članak </w:t>
      </w:r>
      <w:r>
        <w:rPr>
          <w:rFonts w:cstheme="minorHAnsi"/>
          <w:sz w:val="24"/>
          <w:szCs w:val="24"/>
        </w:rPr>
        <w:t>2</w:t>
      </w:r>
      <w:r w:rsidR="003C08C6">
        <w:rPr>
          <w:rFonts w:cstheme="minorHAnsi"/>
          <w:sz w:val="24"/>
          <w:szCs w:val="24"/>
        </w:rPr>
        <w:t>6</w:t>
      </w:r>
      <w:r w:rsidRPr="00006BB5">
        <w:rPr>
          <w:rFonts w:cstheme="minorHAnsi"/>
          <w:sz w:val="24"/>
          <w:szCs w:val="24"/>
        </w:rPr>
        <w:t xml:space="preserve">. </w:t>
      </w:r>
    </w:p>
    <w:p w14:paraId="6675AB51" w14:textId="77777777" w:rsidR="00006BB5" w:rsidRPr="00746D25" w:rsidRDefault="00006BB5" w:rsidP="00006BB5">
      <w:pPr>
        <w:spacing w:after="0"/>
        <w:ind w:left="60"/>
        <w:rPr>
          <w:rFonts w:cstheme="minorHAnsi"/>
          <w:sz w:val="24"/>
          <w:szCs w:val="24"/>
        </w:rPr>
      </w:pPr>
      <w:r w:rsidRPr="00746D25">
        <w:rPr>
          <w:rFonts w:cstheme="minorHAnsi"/>
          <w:sz w:val="24"/>
          <w:szCs w:val="24"/>
        </w:rPr>
        <w:t xml:space="preserve"> </w:t>
      </w:r>
    </w:p>
    <w:p w14:paraId="4B3A4028" w14:textId="77777777" w:rsidR="00006BB5" w:rsidRDefault="00006BB5" w:rsidP="00006BB5">
      <w:pPr>
        <w:spacing w:after="10"/>
        <w:ind w:left="55" w:right="8" w:firstLine="60"/>
        <w:rPr>
          <w:rFonts w:cstheme="minorHAnsi"/>
          <w:sz w:val="24"/>
          <w:szCs w:val="24"/>
        </w:rPr>
      </w:pPr>
      <w:r w:rsidRPr="00746D25">
        <w:rPr>
          <w:rFonts w:cstheme="minorHAnsi"/>
          <w:sz w:val="24"/>
          <w:szCs w:val="24"/>
        </w:rPr>
        <w:t>Sjednice</w:t>
      </w:r>
      <w:r>
        <w:rPr>
          <w:rFonts w:cstheme="minorHAnsi"/>
          <w:sz w:val="24"/>
          <w:szCs w:val="24"/>
        </w:rPr>
        <w:t xml:space="preserve"> Nadzornog</w:t>
      </w:r>
      <w:r w:rsidRPr="00746D25">
        <w:rPr>
          <w:rFonts w:cstheme="minorHAnsi"/>
          <w:sz w:val="24"/>
          <w:szCs w:val="24"/>
        </w:rPr>
        <w:t xml:space="preserve"> odbora</w:t>
      </w:r>
      <w:r>
        <w:rPr>
          <w:rFonts w:cstheme="minorHAnsi"/>
          <w:sz w:val="24"/>
          <w:szCs w:val="24"/>
        </w:rPr>
        <w:t>, na traženje većine članova,</w:t>
      </w:r>
      <w:r w:rsidRPr="00746D25">
        <w:rPr>
          <w:rFonts w:cstheme="minorHAnsi"/>
          <w:sz w:val="24"/>
          <w:szCs w:val="24"/>
        </w:rPr>
        <w:t xml:space="preserve"> mogu se i tonski snimati. </w:t>
      </w:r>
    </w:p>
    <w:p w14:paraId="14BC106E" w14:textId="51BA0AD4" w:rsidR="00501D0B" w:rsidRDefault="00501D0B" w:rsidP="004E0228">
      <w:pPr>
        <w:ind w:firstLine="708"/>
        <w:jc w:val="both"/>
        <w:rPr>
          <w:rFonts w:cstheme="minorHAnsi"/>
          <w:sz w:val="24"/>
          <w:szCs w:val="24"/>
        </w:rPr>
      </w:pPr>
    </w:p>
    <w:p w14:paraId="5AD45FFF" w14:textId="77777777" w:rsidR="004070B5" w:rsidRPr="00501D0B" w:rsidRDefault="004070B5" w:rsidP="004E0228">
      <w:pPr>
        <w:ind w:firstLine="708"/>
        <w:jc w:val="both"/>
        <w:rPr>
          <w:rFonts w:cstheme="minorHAnsi"/>
          <w:sz w:val="24"/>
          <w:szCs w:val="24"/>
        </w:rPr>
      </w:pPr>
    </w:p>
    <w:p w14:paraId="0DCF13E5" w14:textId="77777777" w:rsidR="004561DB" w:rsidRPr="00746D25" w:rsidRDefault="00006BB5" w:rsidP="004561DB">
      <w:pPr>
        <w:pStyle w:val="Heading2"/>
        <w:ind w:left="67" w:right="3" w:firstLine="54"/>
        <w:rPr>
          <w:rFonts w:asciiTheme="minorHAnsi" w:hAnsiTheme="minorHAnsi" w:cstheme="minorHAnsi"/>
          <w:sz w:val="24"/>
          <w:szCs w:val="24"/>
        </w:rPr>
      </w:pPr>
      <w:r>
        <w:rPr>
          <w:rFonts w:asciiTheme="minorHAnsi" w:hAnsiTheme="minorHAnsi" w:cstheme="minorHAnsi"/>
          <w:sz w:val="24"/>
          <w:szCs w:val="24"/>
        </w:rPr>
        <w:t>X</w:t>
      </w:r>
      <w:r w:rsidR="004561DB" w:rsidRPr="00746D25">
        <w:rPr>
          <w:rFonts w:asciiTheme="minorHAnsi" w:hAnsiTheme="minorHAnsi" w:cstheme="minorHAnsi"/>
          <w:sz w:val="24"/>
          <w:szCs w:val="24"/>
        </w:rPr>
        <w:t xml:space="preserve">. TROŠKOVI RADA </w:t>
      </w:r>
      <w:r w:rsidR="003C08C6">
        <w:rPr>
          <w:rFonts w:asciiTheme="minorHAnsi" w:hAnsiTheme="minorHAnsi" w:cstheme="minorHAnsi"/>
          <w:sz w:val="24"/>
          <w:szCs w:val="24"/>
        </w:rPr>
        <w:t>NADZORNOG</w:t>
      </w:r>
      <w:r w:rsidR="004561DB" w:rsidRPr="00746D25">
        <w:rPr>
          <w:rFonts w:asciiTheme="minorHAnsi" w:hAnsiTheme="minorHAnsi" w:cstheme="minorHAnsi"/>
          <w:sz w:val="24"/>
          <w:szCs w:val="24"/>
        </w:rPr>
        <w:t xml:space="preserve"> ODBORA</w:t>
      </w:r>
      <w:r w:rsidR="004561DB" w:rsidRPr="00746D25">
        <w:rPr>
          <w:rFonts w:asciiTheme="minorHAnsi" w:hAnsiTheme="minorHAnsi" w:cstheme="minorHAnsi"/>
          <w:b w:val="0"/>
          <w:sz w:val="24"/>
          <w:szCs w:val="24"/>
        </w:rPr>
        <w:t xml:space="preserve"> </w:t>
      </w:r>
    </w:p>
    <w:p w14:paraId="5C3AFA0D" w14:textId="77777777" w:rsidR="004561DB" w:rsidRPr="00746D25" w:rsidRDefault="004561DB" w:rsidP="004561DB">
      <w:pPr>
        <w:spacing w:after="0"/>
        <w:ind w:left="102"/>
        <w:jc w:val="center"/>
        <w:rPr>
          <w:rFonts w:cstheme="minorHAnsi"/>
          <w:sz w:val="24"/>
          <w:szCs w:val="24"/>
        </w:rPr>
      </w:pPr>
      <w:r w:rsidRPr="00746D25">
        <w:rPr>
          <w:rFonts w:cstheme="minorHAnsi"/>
          <w:sz w:val="24"/>
          <w:szCs w:val="24"/>
        </w:rPr>
        <w:t xml:space="preserve"> </w:t>
      </w:r>
    </w:p>
    <w:p w14:paraId="5D97B7F6" w14:textId="77777777" w:rsidR="004561DB" w:rsidRPr="004561DB" w:rsidRDefault="004561DB" w:rsidP="004561DB">
      <w:pPr>
        <w:spacing w:after="0"/>
        <w:ind w:left="66" w:right="1" w:firstLine="60"/>
        <w:jc w:val="center"/>
        <w:rPr>
          <w:rFonts w:cstheme="minorHAnsi"/>
          <w:sz w:val="24"/>
          <w:szCs w:val="24"/>
        </w:rPr>
      </w:pPr>
      <w:r w:rsidRPr="004561DB">
        <w:rPr>
          <w:rFonts w:cstheme="minorHAnsi"/>
          <w:sz w:val="24"/>
          <w:szCs w:val="24"/>
        </w:rPr>
        <w:t>Članak 2</w:t>
      </w:r>
      <w:r w:rsidR="003C08C6">
        <w:rPr>
          <w:rFonts w:cstheme="minorHAnsi"/>
          <w:sz w:val="24"/>
          <w:szCs w:val="24"/>
        </w:rPr>
        <w:t>7</w:t>
      </w:r>
      <w:r w:rsidRPr="004561DB">
        <w:rPr>
          <w:rFonts w:cstheme="minorHAnsi"/>
          <w:sz w:val="24"/>
          <w:szCs w:val="24"/>
        </w:rPr>
        <w:t xml:space="preserve">. </w:t>
      </w:r>
    </w:p>
    <w:p w14:paraId="20794025" w14:textId="77777777" w:rsidR="004561DB" w:rsidRPr="00746D25" w:rsidRDefault="004561DB" w:rsidP="004561DB">
      <w:pPr>
        <w:spacing w:after="0"/>
        <w:ind w:left="60"/>
        <w:rPr>
          <w:rFonts w:cstheme="minorHAnsi"/>
          <w:sz w:val="24"/>
          <w:szCs w:val="24"/>
        </w:rPr>
      </w:pPr>
      <w:r w:rsidRPr="00746D25">
        <w:rPr>
          <w:rFonts w:cstheme="minorHAnsi"/>
          <w:sz w:val="24"/>
          <w:szCs w:val="24"/>
        </w:rPr>
        <w:t xml:space="preserve"> </w:t>
      </w:r>
    </w:p>
    <w:p w14:paraId="669E94DE" w14:textId="77777777" w:rsidR="004561DB" w:rsidRDefault="004561DB" w:rsidP="004561DB">
      <w:pPr>
        <w:ind w:left="55"/>
        <w:rPr>
          <w:rFonts w:cstheme="minorHAnsi"/>
          <w:sz w:val="24"/>
          <w:szCs w:val="24"/>
        </w:rPr>
      </w:pPr>
      <w:r w:rsidRPr="00746D25">
        <w:rPr>
          <w:rFonts w:cstheme="minorHAnsi"/>
          <w:sz w:val="24"/>
          <w:szCs w:val="24"/>
        </w:rPr>
        <w:t xml:space="preserve">Članovi </w:t>
      </w:r>
      <w:r w:rsidR="00006BB5">
        <w:rPr>
          <w:rFonts w:cstheme="minorHAnsi"/>
          <w:sz w:val="24"/>
          <w:szCs w:val="24"/>
        </w:rPr>
        <w:t>Nadzornog</w:t>
      </w:r>
      <w:r w:rsidRPr="00746D25">
        <w:rPr>
          <w:rFonts w:cstheme="minorHAnsi"/>
          <w:sz w:val="24"/>
          <w:szCs w:val="24"/>
        </w:rPr>
        <w:t xml:space="preserve"> odbora koji dolaze izvan mjesta održavanja sjednice imaju pravo na putne troškove sukladno odluci Upravnog odbora. </w:t>
      </w:r>
    </w:p>
    <w:p w14:paraId="6CC20926" w14:textId="77777777" w:rsidR="00006BB5" w:rsidRPr="00746D25" w:rsidRDefault="00006BB5" w:rsidP="004561DB">
      <w:pPr>
        <w:ind w:left="55"/>
        <w:rPr>
          <w:rFonts w:cstheme="minorHAnsi"/>
          <w:sz w:val="24"/>
          <w:szCs w:val="24"/>
        </w:rPr>
      </w:pPr>
    </w:p>
    <w:p w14:paraId="6AE5E459" w14:textId="77777777" w:rsidR="00006BB5" w:rsidRPr="004561DB" w:rsidRDefault="00006BB5" w:rsidP="00006BB5">
      <w:pPr>
        <w:spacing w:after="0"/>
        <w:ind w:left="66" w:right="1" w:firstLine="60"/>
        <w:jc w:val="center"/>
        <w:rPr>
          <w:rFonts w:cstheme="minorHAnsi"/>
          <w:sz w:val="24"/>
          <w:szCs w:val="24"/>
        </w:rPr>
      </w:pPr>
      <w:r w:rsidRPr="004561DB">
        <w:rPr>
          <w:rFonts w:cstheme="minorHAnsi"/>
          <w:sz w:val="24"/>
          <w:szCs w:val="24"/>
        </w:rPr>
        <w:lastRenderedPageBreak/>
        <w:t xml:space="preserve">Članak </w:t>
      </w:r>
      <w:r>
        <w:rPr>
          <w:rFonts w:cstheme="minorHAnsi"/>
          <w:sz w:val="24"/>
          <w:szCs w:val="24"/>
        </w:rPr>
        <w:t>2</w:t>
      </w:r>
      <w:r w:rsidR="003C08C6">
        <w:rPr>
          <w:rFonts w:cstheme="minorHAnsi"/>
          <w:sz w:val="24"/>
          <w:szCs w:val="24"/>
        </w:rPr>
        <w:t>8</w:t>
      </w:r>
      <w:r w:rsidRPr="004561DB">
        <w:rPr>
          <w:rFonts w:cstheme="minorHAnsi"/>
          <w:sz w:val="24"/>
          <w:szCs w:val="24"/>
        </w:rPr>
        <w:t xml:space="preserve">. </w:t>
      </w:r>
    </w:p>
    <w:p w14:paraId="107619C1" w14:textId="77777777" w:rsidR="00006BB5" w:rsidRPr="00746D25" w:rsidRDefault="00006BB5" w:rsidP="00006BB5">
      <w:pPr>
        <w:spacing w:after="0"/>
        <w:ind w:left="60"/>
        <w:rPr>
          <w:rFonts w:cstheme="minorHAnsi"/>
          <w:sz w:val="24"/>
          <w:szCs w:val="24"/>
        </w:rPr>
      </w:pPr>
      <w:r w:rsidRPr="00746D25">
        <w:rPr>
          <w:rFonts w:cstheme="minorHAnsi"/>
          <w:sz w:val="24"/>
          <w:szCs w:val="24"/>
        </w:rPr>
        <w:t xml:space="preserve"> </w:t>
      </w:r>
    </w:p>
    <w:p w14:paraId="1DC6B87D" w14:textId="77777777" w:rsidR="00006BB5" w:rsidRPr="00746D25" w:rsidRDefault="00006BB5" w:rsidP="00006BB5">
      <w:pPr>
        <w:spacing w:after="10"/>
        <w:ind w:right="8"/>
        <w:rPr>
          <w:rFonts w:cstheme="minorHAnsi"/>
          <w:sz w:val="24"/>
          <w:szCs w:val="24"/>
        </w:rPr>
      </w:pPr>
      <w:r w:rsidRPr="00746D25">
        <w:rPr>
          <w:rFonts w:cstheme="minorHAnsi"/>
          <w:sz w:val="24"/>
          <w:szCs w:val="24"/>
        </w:rPr>
        <w:t xml:space="preserve">Članovi </w:t>
      </w:r>
      <w:r>
        <w:rPr>
          <w:rFonts w:cstheme="minorHAnsi"/>
          <w:sz w:val="24"/>
          <w:szCs w:val="24"/>
        </w:rPr>
        <w:t>Nadzorno</w:t>
      </w:r>
      <w:r w:rsidRPr="00746D25">
        <w:rPr>
          <w:rFonts w:cstheme="minorHAnsi"/>
          <w:sz w:val="24"/>
          <w:szCs w:val="24"/>
        </w:rPr>
        <w:t xml:space="preserve">g odbora imaju pravo na dnevnicu ukoliko radi sudjelovanja u radu </w:t>
      </w:r>
      <w:r>
        <w:rPr>
          <w:rFonts w:cstheme="minorHAnsi"/>
          <w:sz w:val="24"/>
          <w:szCs w:val="24"/>
        </w:rPr>
        <w:t>Nadzornog</w:t>
      </w:r>
      <w:r w:rsidRPr="00746D25">
        <w:rPr>
          <w:rFonts w:cstheme="minorHAnsi"/>
          <w:sz w:val="24"/>
          <w:szCs w:val="24"/>
        </w:rPr>
        <w:t xml:space="preserve"> odbora izvan mjesta stanovanja provedu onoliko vremena koliko je propisano pozitivnim propisima i općim aktima Komore. </w:t>
      </w:r>
    </w:p>
    <w:p w14:paraId="6BA04FCD" w14:textId="77777777" w:rsidR="004561DB" w:rsidRPr="00746D25" w:rsidRDefault="004561DB" w:rsidP="004561DB">
      <w:pPr>
        <w:spacing w:after="0"/>
        <w:ind w:left="104"/>
        <w:jc w:val="center"/>
        <w:rPr>
          <w:rFonts w:cstheme="minorHAnsi"/>
          <w:sz w:val="24"/>
          <w:szCs w:val="24"/>
        </w:rPr>
      </w:pPr>
      <w:r w:rsidRPr="00746D25">
        <w:rPr>
          <w:rFonts w:cstheme="minorHAnsi"/>
          <w:sz w:val="24"/>
          <w:szCs w:val="24"/>
        </w:rPr>
        <w:t xml:space="preserve">  </w:t>
      </w:r>
    </w:p>
    <w:p w14:paraId="002254C0" w14:textId="77777777" w:rsidR="004561DB" w:rsidRPr="00746D25" w:rsidRDefault="004561DB" w:rsidP="004561DB">
      <w:pPr>
        <w:pStyle w:val="Heading2"/>
        <w:ind w:left="67" w:firstLine="54"/>
        <w:rPr>
          <w:rFonts w:asciiTheme="minorHAnsi" w:hAnsiTheme="minorHAnsi" w:cstheme="minorHAnsi"/>
          <w:sz w:val="24"/>
          <w:szCs w:val="24"/>
        </w:rPr>
      </w:pPr>
      <w:r w:rsidRPr="00746D25">
        <w:rPr>
          <w:rFonts w:asciiTheme="minorHAnsi" w:hAnsiTheme="minorHAnsi" w:cstheme="minorHAnsi"/>
          <w:sz w:val="24"/>
          <w:szCs w:val="24"/>
        </w:rPr>
        <w:t>X</w:t>
      </w:r>
      <w:r w:rsidR="00006BB5">
        <w:rPr>
          <w:rFonts w:asciiTheme="minorHAnsi" w:hAnsiTheme="minorHAnsi" w:cstheme="minorHAnsi"/>
          <w:sz w:val="24"/>
          <w:szCs w:val="24"/>
        </w:rPr>
        <w:t>I</w:t>
      </w:r>
      <w:r w:rsidRPr="00746D25">
        <w:rPr>
          <w:rFonts w:asciiTheme="minorHAnsi" w:hAnsiTheme="minorHAnsi" w:cstheme="minorHAnsi"/>
          <w:sz w:val="24"/>
          <w:szCs w:val="24"/>
        </w:rPr>
        <w:t>. ZAVRŠNE ODREDBE</w:t>
      </w:r>
      <w:r w:rsidRPr="00746D25">
        <w:rPr>
          <w:rFonts w:asciiTheme="minorHAnsi" w:hAnsiTheme="minorHAnsi" w:cstheme="minorHAnsi"/>
          <w:b w:val="0"/>
          <w:sz w:val="24"/>
          <w:szCs w:val="24"/>
        </w:rPr>
        <w:t xml:space="preserve"> </w:t>
      </w:r>
    </w:p>
    <w:p w14:paraId="401A052B" w14:textId="77777777" w:rsidR="004561DB" w:rsidRPr="00746D25" w:rsidRDefault="004561DB" w:rsidP="004561DB">
      <w:pPr>
        <w:spacing w:after="0"/>
        <w:ind w:left="102"/>
        <w:jc w:val="center"/>
        <w:rPr>
          <w:rFonts w:cstheme="minorHAnsi"/>
          <w:sz w:val="24"/>
          <w:szCs w:val="24"/>
        </w:rPr>
      </w:pPr>
      <w:r w:rsidRPr="00746D25">
        <w:rPr>
          <w:rFonts w:cstheme="minorHAnsi"/>
          <w:sz w:val="24"/>
          <w:szCs w:val="24"/>
        </w:rPr>
        <w:t xml:space="preserve"> </w:t>
      </w:r>
    </w:p>
    <w:p w14:paraId="41451E09" w14:textId="77777777" w:rsidR="004561DB" w:rsidRPr="00746D25" w:rsidRDefault="004561DB" w:rsidP="004561DB">
      <w:pPr>
        <w:spacing w:after="0"/>
        <w:ind w:left="102"/>
        <w:jc w:val="center"/>
        <w:rPr>
          <w:rFonts w:cstheme="minorHAnsi"/>
          <w:sz w:val="24"/>
          <w:szCs w:val="24"/>
        </w:rPr>
      </w:pPr>
    </w:p>
    <w:p w14:paraId="139E1836" w14:textId="77777777" w:rsidR="004561DB" w:rsidRPr="004561DB" w:rsidRDefault="004561DB" w:rsidP="004561DB">
      <w:pPr>
        <w:spacing w:after="0"/>
        <w:ind w:left="66" w:right="1" w:firstLine="60"/>
        <w:jc w:val="center"/>
        <w:rPr>
          <w:rFonts w:cstheme="minorHAnsi"/>
          <w:sz w:val="24"/>
          <w:szCs w:val="24"/>
        </w:rPr>
      </w:pPr>
      <w:r w:rsidRPr="004561DB">
        <w:rPr>
          <w:rFonts w:cstheme="minorHAnsi"/>
          <w:sz w:val="24"/>
          <w:szCs w:val="24"/>
        </w:rPr>
        <w:t xml:space="preserve">Članak </w:t>
      </w:r>
      <w:r w:rsidR="003C08C6">
        <w:rPr>
          <w:rFonts w:cstheme="minorHAnsi"/>
          <w:sz w:val="24"/>
          <w:szCs w:val="24"/>
        </w:rPr>
        <w:t>29</w:t>
      </w:r>
      <w:r w:rsidRPr="004561DB">
        <w:rPr>
          <w:rFonts w:cstheme="minorHAnsi"/>
          <w:sz w:val="24"/>
          <w:szCs w:val="24"/>
        </w:rPr>
        <w:t xml:space="preserve">. </w:t>
      </w:r>
    </w:p>
    <w:p w14:paraId="33139A66" w14:textId="77777777" w:rsidR="004561DB" w:rsidRPr="00746D25" w:rsidRDefault="004561DB" w:rsidP="004561DB">
      <w:pPr>
        <w:spacing w:after="0"/>
        <w:ind w:left="60"/>
        <w:rPr>
          <w:rFonts w:cstheme="minorHAnsi"/>
          <w:sz w:val="24"/>
          <w:szCs w:val="24"/>
        </w:rPr>
      </w:pPr>
      <w:r w:rsidRPr="00746D25">
        <w:rPr>
          <w:rFonts w:cstheme="minorHAnsi"/>
          <w:sz w:val="24"/>
          <w:szCs w:val="24"/>
        </w:rPr>
        <w:t xml:space="preserve"> </w:t>
      </w:r>
    </w:p>
    <w:p w14:paraId="1216F92C" w14:textId="77777777" w:rsidR="004561DB" w:rsidRPr="00746D25" w:rsidRDefault="004561DB" w:rsidP="004561DB">
      <w:pPr>
        <w:spacing w:after="10"/>
        <w:ind w:right="8" w:hanging="55"/>
        <w:rPr>
          <w:rFonts w:cstheme="minorHAnsi"/>
          <w:sz w:val="24"/>
          <w:szCs w:val="24"/>
        </w:rPr>
      </w:pPr>
      <w:r w:rsidRPr="00746D25">
        <w:rPr>
          <w:rFonts w:cstheme="minorHAnsi"/>
          <w:sz w:val="24"/>
          <w:szCs w:val="24"/>
        </w:rPr>
        <w:t xml:space="preserve">Izmjene i dopune ovog Poslovnika donose se po istom postupku kako se donosi Poslovnik. </w:t>
      </w:r>
    </w:p>
    <w:p w14:paraId="1661D6B7" w14:textId="77777777" w:rsidR="004561DB" w:rsidRPr="00746D25" w:rsidRDefault="004561DB" w:rsidP="004561DB">
      <w:pPr>
        <w:spacing w:after="0"/>
        <w:ind w:left="102"/>
        <w:jc w:val="center"/>
        <w:rPr>
          <w:rFonts w:cstheme="minorHAnsi"/>
          <w:sz w:val="24"/>
          <w:szCs w:val="24"/>
        </w:rPr>
      </w:pPr>
      <w:r w:rsidRPr="00746D25">
        <w:rPr>
          <w:rFonts w:cstheme="minorHAnsi"/>
          <w:sz w:val="24"/>
          <w:szCs w:val="24"/>
        </w:rPr>
        <w:t xml:space="preserve"> </w:t>
      </w:r>
    </w:p>
    <w:p w14:paraId="4276FA21" w14:textId="77777777" w:rsidR="004561DB" w:rsidRPr="004561DB" w:rsidRDefault="004561DB" w:rsidP="004561DB">
      <w:pPr>
        <w:spacing w:after="0"/>
        <w:ind w:left="66" w:firstLine="60"/>
        <w:jc w:val="center"/>
        <w:rPr>
          <w:rFonts w:cstheme="minorHAnsi"/>
          <w:sz w:val="24"/>
          <w:szCs w:val="24"/>
        </w:rPr>
      </w:pPr>
      <w:r w:rsidRPr="004561DB">
        <w:rPr>
          <w:rFonts w:cstheme="minorHAnsi"/>
          <w:sz w:val="24"/>
          <w:szCs w:val="24"/>
        </w:rPr>
        <w:t xml:space="preserve">Članak </w:t>
      </w:r>
      <w:r w:rsidR="003C08C6">
        <w:rPr>
          <w:rFonts w:cstheme="minorHAnsi"/>
          <w:sz w:val="24"/>
          <w:szCs w:val="24"/>
        </w:rPr>
        <w:t>30</w:t>
      </w:r>
      <w:r w:rsidRPr="004561DB">
        <w:rPr>
          <w:rFonts w:cstheme="minorHAnsi"/>
          <w:sz w:val="24"/>
          <w:szCs w:val="24"/>
        </w:rPr>
        <w:t xml:space="preserve">. </w:t>
      </w:r>
    </w:p>
    <w:p w14:paraId="6966A10C" w14:textId="77777777" w:rsidR="004561DB" w:rsidRPr="00746D25" w:rsidRDefault="004561DB" w:rsidP="004561DB">
      <w:pPr>
        <w:spacing w:after="0"/>
        <w:ind w:left="60"/>
        <w:rPr>
          <w:rFonts w:cstheme="minorHAnsi"/>
          <w:sz w:val="24"/>
          <w:szCs w:val="24"/>
        </w:rPr>
      </w:pPr>
      <w:r w:rsidRPr="00746D25">
        <w:rPr>
          <w:rFonts w:cstheme="minorHAnsi"/>
          <w:sz w:val="24"/>
          <w:szCs w:val="24"/>
        </w:rPr>
        <w:t xml:space="preserve"> </w:t>
      </w:r>
    </w:p>
    <w:p w14:paraId="213D3A21" w14:textId="77777777" w:rsidR="004561DB" w:rsidRPr="00746D25" w:rsidRDefault="004561DB" w:rsidP="004561DB">
      <w:pPr>
        <w:rPr>
          <w:rFonts w:cstheme="minorHAnsi"/>
          <w:sz w:val="24"/>
          <w:szCs w:val="24"/>
        </w:rPr>
      </w:pPr>
      <w:r w:rsidRPr="00746D25">
        <w:rPr>
          <w:rFonts w:cstheme="minorHAnsi"/>
          <w:sz w:val="24"/>
          <w:szCs w:val="24"/>
        </w:rPr>
        <w:t xml:space="preserve">Za tumačenje ovoga Poslovnika nadležan je </w:t>
      </w:r>
      <w:r>
        <w:rPr>
          <w:rFonts w:cstheme="minorHAnsi"/>
          <w:sz w:val="24"/>
          <w:szCs w:val="24"/>
        </w:rPr>
        <w:t>Nadzorni</w:t>
      </w:r>
      <w:r w:rsidRPr="00746D25">
        <w:rPr>
          <w:rFonts w:cstheme="minorHAnsi"/>
          <w:sz w:val="24"/>
          <w:szCs w:val="24"/>
        </w:rPr>
        <w:t xml:space="preserve"> odbor Komore. </w:t>
      </w:r>
    </w:p>
    <w:p w14:paraId="44EBC5A0" w14:textId="77777777" w:rsidR="004561DB" w:rsidRPr="00746D25" w:rsidRDefault="004561DB" w:rsidP="004561DB">
      <w:pPr>
        <w:spacing w:after="0"/>
        <w:ind w:left="102"/>
        <w:jc w:val="center"/>
        <w:rPr>
          <w:rFonts w:cstheme="minorHAnsi"/>
          <w:sz w:val="24"/>
          <w:szCs w:val="24"/>
        </w:rPr>
      </w:pPr>
      <w:r w:rsidRPr="00746D25">
        <w:rPr>
          <w:rFonts w:cstheme="minorHAnsi"/>
          <w:sz w:val="24"/>
          <w:szCs w:val="24"/>
        </w:rPr>
        <w:t xml:space="preserve"> </w:t>
      </w:r>
    </w:p>
    <w:p w14:paraId="24096976" w14:textId="77777777" w:rsidR="004561DB" w:rsidRPr="00006BB5" w:rsidRDefault="004561DB" w:rsidP="004561DB">
      <w:pPr>
        <w:spacing w:after="0"/>
        <w:ind w:left="66" w:firstLine="60"/>
        <w:jc w:val="center"/>
        <w:rPr>
          <w:rFonts w:cstheme="minorHAnsi"/>
          <w:sz w:val="24"/>
          <w:szCs w:val="24"/>
        </w:rPr>
      </w:pPr>
      <w:r w:rsidRPr="00006BB5">
        <w:rPr>
          <w:rFonts w:cstheme="minorHAnsi"/>
          <w:sz w:val="24"/>
          <w:szCs w:val="24"/>
        </w:rPr>
        <w:t xml:space="preserve">Članak </w:t>
      </w:r>
      <w:r w:rsidR="003C08C6">
        <w:rPr>
          <w:rFonts w:cstheme="minorHAnsi"/>
          <w:sz w:val="24"/>
          <w:szCs w:val="24"/>
        </w:rPr>
        <w:t>31</w:t>
      </w:r>
      <w:r w:rsidRPr="00006BB5">
        <w:rPr>
          <w:rFonts w:cstheme="minorHAnsi"/>
          <w:sz w:val="24"/>
          <w:szCs w:val="24"/>
        </w:rPr>
        <w:t xml:space="preserve">. </w:t>
      </w:r>
    </w:p>
    <w:p w14:paraId="181FA1A5" w14:textId="77777777" w:rsidR="004561DB" w:rsidRPr="00746D25" w:rsidRDefault="004561DB" w:rsidP="004561DB">
      <w:pPr>
        <w:spacing w:after="0"/>
        <w:ind w:left="60"/>
        <w:rPr>
          <w:rFonts w:cstheme="minorHAnsi"/>
          <w:sz w:val="24"/>
          <w:szCs w:val="24"/>
        </w:rPr>
      </w:pPr>
      <w:r w:rsidRPr="00746D25">
        <w:rPr>
          <w:rFonts w:cstheme="minorHAnsi"/>
          <w:sz w:val="24"/>
          <w:szCs w:val="24"/>
        </w:rPr>
        <w:t xml:space="preserve"> </w:t>
      </w:r>
    </w:p>
    <w:p w14:paraId="1088FF40" w14:textId="77777777" w:rsidR="004561DB" w:rsidRDefault="004561DB" w:rsidP="004561DB">
      <w:pPr>
        <w:rPr>
          <w:rFonts w:cstheme="minorHAnsi"/>
          <w:sz w:val="24"/>
          <w:szCs w:val="24"/>
        </w:rPr>
      </w:pPr>
      <w:r w:rsidRPr="00746D25">
        <w:rPr>
          <w:rFonts w:cstheme="minorHAnsi"/>
          <w:sz w:val="24"/>
          <w:szCs w:val="24"/>
        </w:rPr>
        <w:t xml:space="preserve">Ovaj Poslovnik stupa na snagu danom donošenja, a objavit će se na web stranici Komore. </w:t>
      </w:r>
    </w:p>
    <w:p w14:paraId="72B4F896" w14:textId="77777777" w:rsidR="00006BB5" w:rsidRDefault="00006BB5" w:rsidP="004561DB">
      <w:pPr>
        <w:rPr>
          <w:rFonts w:cstheme="minorHAnsi"/>
          <w:sz w:val="24"/>
          <w:szCs w:val="24"/>
        </w:rPr>
      </w:pPr>
    </w:p>
    <w:p w14:paraId="23B1977E" w14:textId="77777777" w:rsidR="00006BB5" w:rsidRDefault="00006BB5" w:rsidP="004561DB">
      <w:pPr>
        <w:rPr>
          <w:rFonts w:cstheme="minorHAnsi"/>
          <w:sz w:val="24"/>
          <w:szCs w:val="24"/>
        </w:rPr>
      </w:pPr>
    </w:p>
    <w:p w14:paraId="6F0D8022" w14:textId="77777777" w:rsidR="00006BB5" w:rsidRDefault="00006BB5" w:rsidP="004561DB">
      <w:pPr>
        <w:rPr>
          <w:rFonts w:cstheme="minorHAnsi"/>
          <w:sz w:val="24"/>
          <w:szCs w:val="24"/>
        </w:rPr>
      </w:pPr>
    </w:p>
    <w:p w14:paraId="73F97D80" w14:textId="77777777" w:rsidR="00006BB5" w:rsidRDefault="00006BB5" w:rsidP="00006BB5">
      <w:pPr>
        <w:jc w:val="right"/>
        <w:rPr>
          <w:rFonts w:cstheme="minorHAnsi"/>
          <w:sz w:val="24"/>
          <w:szCs w:val="24"/>
        </w:rPr>
      </w:pPr>
      <w:r>
        <w:rPr>
          <w:rFonts w:cstheme="minorHAnsi"/>
          <w:sz w:val="24"/>
          <w:szCs w:val="24"/>
        </w:rPr>
        <w:t>Predsjednik Nadzornog odbora Hrvatske komore socijalnih pedagoga:</w:t>
      </w:r>
    </w:p>
    <w:p w14:paraId="4550A018" w14:textId="4C5FDC4B" w:rsidR="00006BB5" w:rsidRDefault="00006BB5" w:rsidP="00006BB5">
      <w:pPr>
        <w:jc w:val="right"/>
        <w:rPr>
          <w:rFonts w:cstheme="minorHAnsi"/>
          <w:sz w:val="24"/>
          <w:szCs w:val="24"/>
        </w:rPr>
      </w:pPr>
      <w:r>
        <w:rPr>
          <w:rFonts w:cstheme="minorHAnsi"/>
          <w:sz w:val="24"/>
          <w:szCs w:val="24"/>
        </w:rPr>
        <w:t>___________________________</w:t>
      </w:r>
    </w:p>
    <w:p w14:paraId="14930EA1" w14:textId="3A54465C" w:rsidR="00F60EA3" w:rsidRPr="00746D25" w:rsidRDefault="00F60EA3" w:rsidP="00006BB5">
      <w:pPr>
        <w:jc w:val="right"/>
        <w:rPr>
          <w:rFonts w:cstheme="minorHAnsi"/>
          <w:sz w:val="24"/>
          <w:szCs w:val="24"/>
        </w:rPr>
      </w:pPr>
      <w:r>
        <w:rPr>
          <w:rFonts w:cstheme="minorHAnsi"/>
          <w:sz w:val="24"/>
          <w:szCs w:val="24"/>
        </w:rPr>
        <w:t>/Danijela Adžijević, prof.def.-smjer pup/</w:t>
      </w:r>
    </w:p>
    <w:bookmarkEnd w:id="0"/>
    <w:p w14:paraId="411A97A7" w14:textId="77777777" w:rsidR="00186015" w:rsidRPr="00501D0B" w:rsidRDefault="00186015" w:rsidP="004E0228">
      <w:pPr>
        <w:ind w:firstLine="708"/>
        <w:jc w:val="both"/>
        <w:rPr>
          <w:rFonts w:cstheme="minorHAnsi"/>
          <w:sz w:val="24"/>
          <w:szCs w:val="24"/>
        </w:rPr>
      </w:pPr>
    </w:p>
    <w:sectPr w:rsidR="00186015" w:rsidRPr="00501D0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0713D" w14:textId="77777777" w:rsidR="00B33213" w:rsidRDefault="00B33213" w:rsidP="00F340BE">
      <w:pPr>
        <w:spacing w:after="0" w:line="240" w:lineRule="auto"/>
      </w:pPr>
      <w:r>
        <w:separator/>
      </w:r>
    </w:p>
  </w:endnote>
  <w:endnote w:type="continuationSeparator" w:id="0">
    <w:p w14:paraId="1ED03E83" w14:textId="77777777" w:rsidR="00B33213" w:rsidRDefault="00B33213" w:rsidP="00F3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00981"/>
      <w:docPartObj>
        <w:docPartGallery w:val="Page Numbers (Bottom of Page)"/>
        <w:docPartUnique/>
      </w:docPartObj>
    </w:sdtPr>
    <w:sdtEndPr/>
    <w:sdtContent>
      <w:p w14:paraId="12C64329" w14:textId="79B6C007" w:rsidR="00F340BE" w:rsidRDefault="00F340BE">
        <w:pPr>
          <w:pStyle w:val="Footer"/>
          <w:jc w:val="center"/>
        </w:pPr>
        <w:r>
          <w:fldChar w:fldCharType="begin"/>
        </w:r>
        <w:r>
          <w:instrText>PAGE   \* MERGEFORMAT</w:instrText>
        </w:r>
        <w:r>
          <w:fldChar w:fldCharType="separate"/>
        </w:r>
        <w:r w:rsidR="00985BA6">
          <w:rPr>
            <w:noProof/>
          </w:rPr>
          <w:t>1</w:t>
        </w:r>
        <w:r>
          <w:fldChar w:fldCharType="end"/>
        </w:r>
      </w:p>
    </w:sdtContent>
  </w:sdt>
  <w:p w14:paraId="304CF161" w14:textId="77777777" w:rsidR="00F340BE" w:rsidRDefault="00F340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5C7C8" w14:textId="77777777" w:rsidR="00B33213" w:rsidRDefault="00B33213" w:rsidP="00F340BE">
      <w:pPr>
        <w:spacing w:after="0" w:line="240" w:lineRule="auto"/>
      </w:pPr>
      <w:r>
        <w:separator/>
      </w:r>
    </w:p>
  </w:footnote>
  <w:footnote w:type="continuationSeparator" w:id="0">
    <w:p w14:paraId="23E13221" w14:textId="77777777" w:rsidR="00B33213" w:rsidRDefault="00B33213" w:rsidP="00F34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5F61C5"/>
    <w:multiLevelType w:val="hybridMultilevel"/>
    <w:tmpl w:val="CBA653E0"/>
    <w:lvl w:ilvl="0" w:tplc="8ADA4A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762631"/>
    <w:multiLevelType w:val="hybridMultilevel"/>
    <w:tmpl w:val="6B621F4E"/>
    <w:lvl w:ilvl="0" w:tplc="7C6E0A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267C6D"/>
    <w:multiLevelType w:val="hybridMultilevel"/>
    <w:tmpl w:val="3DE4A420"/>
    <w:lvl w:ilvl="0" w:tplc="82BE45C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D44F4A"/>
    <w:multiLevelType w:val="hybridMultilevel"/>
    <w:tmpl w:val="A3568370"/>
    <w:lvl w:ilvl="0" w:tplc="C6A89B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C3690C"/>
    <w:multiLevelType w:val="hybridMultilevel"/>
    <w:tmpl w:val="04C65C48"/>
    <w:lvl w:ilvl="0" w:tplc="265624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80243E"/>
    <w:multiLevelType w:val="hybridMultilevel"/>
    <w:tmpl w:val="4D68F376"/>
    <w:lvl w:ilvl="0" w:tplc="59DCB5B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248C5567"/>
    <w:multiLevelType w:val="hybridMultilevel"/>
    <w:tmpl w:val="52FE50D6"/>
    <w:lvl w:ilvl="0" w:tplc="59DCB5B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D7F0DA4"/>
    <w:multiLevelType w:val="hybridMultilevel"/>
    <w:tmpl w:val="2E20E30A"/>
    <w:lvl w:ilvl="0" w:tplc="22A8FC7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D7B2D70"/>
    <w:multiLevelType w:val="hybridMultilevel"/>
    <w:tmpl w:val="DA4C3956"/>
    <w:lvl w:ilvl="0" w:tplc="B9A47EC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05369D8"/>
    <w:multiLevelType w:val="hybridMultilevel"/>
    <w:tmpl w:val="A01E2748"/>
    <w:lvl w:ilvl="0" w:tplc="E56E4CA4">
      <w:start w:val="1"/>
      <w:numFmt w:val="decimal"/>
      <w:lvlText w:val="(%1)"/>
      <w:lvlJc w:val="left"/>
      <w:pPr>
        <w:ind w:left="415" w:hanging="360"/>
      </w:pPr>
      <w:rPr>
        <w:rFonts w:hint="default"/>
      </w:rPr>
    </w:lvl>
    <w:lvl w:ilvl="1" w:tplc="041A0019" w:tentative="1">
      <w:start w:val="1"/>
      <w:numFmt w:val="lowerLetter"/>
      <w:lvlText w:val="%2."/>
      <w:lvlJc w:val="left"/>
      <w:pPr>
        <w:ind w:left="1135" w:hanging="360"/>
      </w:pPr>
    </w:lvl>
    <w:lvl w:ilvl="2" w:tplc="041A001B" w:tentative="1">
      <w:start w:val="1"/>
      <w:numFmt w:val="lowerRoman"/>
      <w:lvlText w:val="%3."/>
      <w:lvlJc w:val="right"/>
      <w:pPr>
        <w:ind w:left="1855" w:hanging="180"/>
      </w:pPr>
    </w:lvl>
    <w:lvl w:ilvl="3" w:tplc="041A000F" w:tentative="1">
      <w:start w:val="1"/>
      <w:numFmt w:val="decimal"/>
      <w:lvlText w:val="%4."/>
      <w:lvlJc w:val="left"/>
      <w:pPr>
        <w:ind w:left="2575" w:hanging="360"/>
      </w:pPr>
    </w:lvl>
    <w:lvl w:ilvl="4" w:tplc="041A0019" w:tentative="1">
      <w:start w:val="1"/>
      <w:numFmt w:val="lowerLetter"/>
      <w:lvlText w:val="%5."/>
      <w:lvlJc w:val="left"/>
      <w:pPr>
        <w:ind w:left="3295" w:hanging="360"/>
      </w:pPr>
    </w:lvl>
    <w:lvl w:ilvl="5" w:tplc="041A001B" w:tentative="1">
      <w:start w:val="1"/>
      <w:numFmt w:val="lowerRoman"/>
      <w:lvlText w:val="%6."/>
      <w:lvlJc w:val="right"/>
      <w:pPr>
        <w:ind w:left="4015" w:hanging="180"/>
      </w:pPr>
    </w:lvl>
    <w:lvl w:ilvl="6" w:tplc="041A000F" w:tentative="1">
      <w:start w:val="1"/>
      <w:numFmt w:val="decimal"/>
      <w:lvlText w:val="%7."/>
      <w:lvlJc w:val="left"/>
      <w:pPr>
        <w:ind w:left="4735" w:hanging="360"/>
      </w:pPr>
    </w:lvl>
    <w:lvl w:ilvl="7" w:tplc="041A0019" w:tentative="1">
      <w:start w:val="1"/>
      <w:numFmt w:val="lowerLetter"/>
      <w:lvlText w:val="%8."/>
      <w:lvlJc w:val="left"/>
      <w:pPr>
        <w:ind w:left="5455" w:hanging="360"/>
      </w:pPr>
    </w:lvl>
    <w:lvl w:ilvl="8" w:tplc="041A001B" w:tentative="1">
      <w:start w:val="1"/>
      <w:numFmt w:val="lowerRoman"/>
      <w:lvlText w:val="%9."/>
      <w:lvlJc w:val="right"/>
      <w:pPr>
        <w:ind w:left="6175" w:hanging="180"/>
      </w:pPr>
    </w:lvl>
  </w:abstractNum>
  <w:abstractNum w:abstractNumId="11" w15:restartNumberingAfterBreak="0">
    <w:nsid w:val="7EFC4F18"/>
    <w:multiLevelType w:val="hybridMultilevel"/>
    <w:tmpl w:val="1180C02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 w:numId="2">
    <w:abstractNumId w:val="11"/>
  </w:num>
  <w:num w:numId="3">
    <w:abstractNumId w:val="6"/>
  </w:num>
  <w:num w:numId="4">
    <w:abstractNumId w:val="1"/>
  </w:num>
  <w:num w:numId="5">
    <w:abstractNumId w:val="2"/>
  </w:num>
  <w:num w:numId="6">
    <w:abstractNumId w:val="7"/>
  </w:num>
  <w:num w:numId="7">
    <w:abstractNumId w:val="3"/>
  </w:num>
  <w:num w:numId="8">
    <w:abstractNumId w:val="8"/>
  </w:num>
  <w:num w:numId="9">
    <w:abstractNumId w:val="10"/>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FA"/>
    <w:rsid w:val="00006BB5"/>
    <w:rsid w:val="000B0CB4"/>
    <w:rsid w:val="00186015"/>
    <w:rsid w:val="00222E27"/>
    <w:rsid w:val="0039073C"/>
    <w:rsid w:val="003C08C6"/>
    <w:rsid w:val="004070B5"/>
    <w:rsid w:val="00417EA8"/>
    <w:rsid w:val="004561DB"/>
    <w:rsid w:val="004C27F3"/>
    <w:rsid w:val="004E0228"/>
    <w:rsid w:val="00501D0B"/>
    <w:rsid w:val="00575BBD"/>
    <w:rsid w:val="00707C04"/>
    <w:rsid w:val="007205BB"/>
    <w:rsid w:val="009039BC"/>
    <w:rsid w:val="00910A52"/>
    <w:rsid w:val="00964EFA"/>
    <w:rsid w:val="00985BA6"/>
    <w:rsid w:val="009A2391"/>
    <w:rsid w:val="009C22C8"/>
    <w:rsid w:val="00A8569B"/>
    <w:rsid w:val="00AC60F1"/>
    <w:rsid w:val="00B157D1"/>
    <w:rsid w:val="00B33213"/>
    <w:rsid w:val="00B77012"/>
    <w:rsid w:val="00C219AE"/>
    <w:rsid w:val="00DE4F7F"/>
    <w:rsid w:val="00E63160"/>
    <w:rsid w:val="00EF7D1D"/>
    <w:rsid w:val="00F340BE"/>
    <w:rsid w:val="00F60E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3063"/>
  <w15:chartTrackingRefBased/>
  <w15:docId w15:val="{49A2B17D-5E09-4563-98F4-45A488C4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501D0B"/>
    <w:pPr>
      <w:keepNext/>
      <w:keepLines/>
      <w:spacing w:after="0" w:line="248" w:lineRule="auto"/>
      <w:ind w:left="65" w:right="4" w:hanging="10"/>
      <w:jc w:val="center"/>
      <w:outlineLvl w:val="1"/>
    </w:pPr>
    <w:rPr>
      <w:rFonts w:ascii="Calibri" w:eastAsia="Calibri" w:hAnsi="Calibri" w:cs="Calibri"/>
      <w:b/>
      <w:color w:val="00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7F3"/>
    <w:pPr>
      <w:ind w:left="720"/>
      <w:contextualSpacing/>
    </w:pPr>
  </w:style>
  <w:style w:type="character" w:customStyle="1" w:styleId="Heading2Char">
    <w:name w:val="Heading 2 Char"/>
    <w:basedOn w:val="DefaultParagraphFont"/>
    <w:link w:val="Heading2"/>
    <w:rsid w:val="00501D0B"/>
    <w:rPr>
      <w:rFonts w:ascii="Calibri" w:eastAsia="Calibri" w:hAnsi="Calibri" w:cs="Calibri"/>
      <w:b/>
      <w:color w:val="000000"/>
      <w:lang w:eastAsia="hr-HR"/>
    </w:rPr>
  </w:style>
  <w:style w:type="character" w:styleId="CommentReference">
    <w:name w:val="annotation reference"/>
    <w:basedOn w:val="DefaultParagraphFont"/>
    <w:uiPriority w:val="99"/>
    <w:semiHidden/>
    <w:unhideWhenUsed/>
    <w:rsid w:val="00DE4F7F"/>
    <w:rPr>
      <w:sz w:val="16"/>
      <w:szCs w:val="16"/>
    </w:rPr>
  </w:style>
  <w:style w:type="paragraph" w:styleId="CommentText">
    <w:name w:val="annotation text"/>
    <w:basedOn w:val="Normal"/>
    <w:link w:val="CommentTextChar"/>
    <w:uiPriority w:val="99"/>
    <w:semiHidden/>
    <w:unhideWhenUsed/>
    <w:rsid w:val="00DE4F7F"/>
    <w:pPr>
      <w:spacing w:line="240" w:lineRule="auto"/>
    </w:pPr>
    <w:rPr>
      <w:sz w:val="20"/>
      <w:szCs w:val="20"/>
    </w:rPr>
  </w:style>
  <w:style w:type="character" w:customStyle="1" w:styleId="CommentTextChar">
    <w:name w:val="Comment Text Char"/>
    <w:basedOn w:val="DefaultParagraphFont"/>
    <w:link w:val="CommentText"/>
    <w:uiPriority w:val="99"/>
    <w:semiHidden/>
    <w:rsid w:val="00DE4F7F"/>
    <w:rPr>
      <w:sz w:val="20"/>
      <w:szCs w:val="20"/>
    </w:rPr>
  </w:style>
  <w:style w:type="paragraph" w:styleId="CommentSubject">
    <w:name w:val="annotation subject"/>
    <w:basedOn w:val="CommentText"/>
    <w:next w:val="CommentText"/>
    <w:link w:val="CommentSubjectChar"/>
    <w:uiPriority w:val="99"/>
    <w:semiHidden/>
    <w:unhideWhenUsed/>
    <w:rsid w:val="00DE4F7F"/>
    <w:rPr>
      <w:b/>
      <w:bCs/>
    </w:rPr>
  </w:style>
  <w:style w:type="character" w:customStyle="1" w:styleId="CommentSubjectChar">
    <w:name w:val="Comment Subject Char"/>
    <w:basedOn w:val="CommentTextChar"/>
    <w:link w:val="CommentSubject"/>
    <w:uiPriority w:val="99"/>
    <w:semiHidden/>
    <w:rsid w:val="00DE4F7F"/>
    <w:rPr>
      <w:b/>
      <w:bCs/>
      <w:sz w:val="20"/>
      <w:szCs w:val="20"/>
    </w:rPr>
  </w:style>
  <w:style w:type="paragraph" w:styleId="BalloonText">
    <w:name w:val="Balloon Text"/>
    <w:basedOn w:val="Normal"/>
    <w:link w:val="BalloonTextChar"/>
    <w:uiPriority w:val="99"/>
    <w:semiHidden/>
    <w:unhideWhenUsed/>
    <w:rsid w:val="00DE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7F"/>
    <w:rPr>
      <w:rFonts w:ascii="Segoe UI" w:hAnsi="Segoe UI" w:cs="Segoe UI"/>
      <w:sz w:val="18"/>
      <w:szCs w:val="18"/>
    </w:rPr>
  </w:style>
  <w:style w:type="paragraph" w:styleId="Header">
    <w:name w:val="header"/>
    <w:basedOn w:val="Normal"/>
    <w:link w:val="HeaderChar"/>
    <w:uiPriority w:val="99"/>
    <w:unhideWhenUsed/>
    <w:rsid w:val="00F340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40BE"/>
  </w:style>
  <w:style w:type="paragraph" w:styleId="Footer">
    <w:name w:val="footer"/>
    <w:basedOn w:val="Normal"/>
    <w:link w:val="FooterChar"/>
    <w:uiPriority w:val="99"/>
    <w:unhideWhenUsed/>
    <w:rsid w:val="00F340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4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66DE-9901-43C2-98E5-4CEF506F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7223</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danijela.adzijevic@hotmail.com</dc:creator>
  <cp:keywords/>
  <dc:description/>
  <cp:lastModifiedBy>Windows User</cp:lastModifiedBy>
  <cp:revision>2</cp:revision>
  <dcterms:created xsi:type="dcterms:W3CDTF">2022-01-07T17:25:00Z</dcterms:created>
  <dcterms:modified xsi:type="dcterms:W3CDTF">2022-01-07T17:25:00Z</dcterms:modified>
</cp:coreProperties>
</file>